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B3" w:rsidRDefault="005356B3"/>
    <w:tbl>
      <w:tblPr>
        <w:tblW w:w="9789" w:type="dxa"/>
        <w:jc w:val="center"/>
        <w:tblInd w:w="1989" w:type="dxa"/>
        <w:tblLayout w:type="fixed"/>
        <w:tblLook w:val="0000"/>
      </w:tblPr>
      <w:tblGrid>
        <w:gridCol w:w="3880"/>
        <w:gridCol w:w="5909"/>
      </w:tblGrid>
      <w:tr w:rsidR="004628E0" w:rsidRPr="006B3FE8" w:rsidTr="00372E1B">
        <w:trPr>
          <w:trHeight w:val="1276"/>
          <w:jc w:val="center"/>
        </w:trPr>
        <w:tc>
          <w:tcPr>
            <w:tcW w:w="3880" w:type="dxa"/>
          </w:tcPr>
          <w:p w:rsidR="004628E0" w:rsidRPr="004628E0" w:rsidRDefault="004628E0" w:rsidP="004628E0">
            <w:pPr>
              <w:pStyle w:val="Heading3"/>
              <w:spacing w:before="0"/>
              <w:rPr>
                <w:rFonts w:ascii="Times New Roman" w:hAnsi="Times New Roman" w:cs="Times New Roman"/>
                <w:b w:val="0"/>
                <w:bCs w:val="0"/>
                <w:color w:val="auto"/>
              </w:rPr>
            </w:pPr>
            <w:r w:rsidRPr="004628E0">
              <w:rPr>
                <w:rFonts w:ascii="Times New Roman" w:hAnsi="Times New Roman" w:cs="Times New Roman"/>
                <w:b w:val="0"/>
                <w:bCs w:val="0"/>
                <w:color w:val="auto"/>
              </w:rPr>
              <w:t>ỦY BAN NHÂN DÂN QUẬN 9</w:t>
            </w:r>
          </w:p>
          <w:p w:rsidR="004628E0" w:rsidRPr="004628E0" w:rsidRDefault="004628E0" w:rsidP="000A7444">
            <w:pPr>
              <w:jc w:val="center"/>
            </w:pPr>
            <w:r w:rsidRPr="000A7444">
              <w:rPr>
                <w:b/>
              </w:rPr>
              <w:t>TRƯỜNG</w:t>
            </w:r>
            <w:r w:rsidRPr="004628E0">
              <w:t xml:space="preserve"> ……………………….</w:t>
            </w:r>
          </w:p>
          <w:p w:rsidR="004628E0" w:rsidRPr="004628E0" w:rsidRDefault="004628E0" w:rsidP="004628E0">
            <w:pPr>
              <w:jc w:val="center"/>
            </w:pPr>
            <w:r w:rsidRPr="004628E0">
              <w:sym w:font="Symbol" w:char="F0BE"/>
            </w:r>
            <w:r w:rsidRPr="004628E0">
              <w:sym w:font="Symbol" w:char="F0BE"/>
            </w:r>
            <w:r w:rsidRPr="004628E0">
              <w:sym w:font="Symbol" w:char="F0BE"/>
            </w:r>
            <w:r w:rsidRPr="004628E0">
              <w:sym w:font="Symbol" w:char="F0BE"/>
            </w:r>
            <w:r w:rsidRPr="004628E0">
              <w:sym w:font="Symbol" w:char="F0BE"/>
            </w:r>
          </w:p>
        </w:tc>
        <w:tc>
          <w:tcPr>
            <w:tcW w:w="5909" w:type="dxa"/>
          </w:tcPr>
          <w:p w:rsidR="004628E0" w:rsidRPr="004628E0" w:rsidRDefault="004628E0" w:rsidP="004628E0">
            <w:pPr>
              <w:pStyle w:val="Heading1"/>
              <w:spacing w:before="0"/>
              <w:jc w:val="center"/>
              <w:rPr>
                <w:rFonts w:ascii="Times New Roman" w:hAnsi="Times New Roman" w:cs="Times New Roman"/>
                <w:b w:val="0"/>
                <w:bCs w:val="0"/>
                <w:color w:val="auto"/>
                <w:sz w:val="24"/>
                <w:szCs w:val="24"/>
              </w:rPr>
            </w:pPr>
            <w:r w:rsidRPr="004628E0">
              <w:rPr>
                <w:rFonts w:ascii="Times New Roman" w:hAnsi="Times New Roman" w:cs="Times New Roman"/>
                <w:color w:val="auto"/>
                <w:sz w:val="24"/>
                <w:szCs w:val="24"/>
              </w:rPr>
              <w:t>CỘNG HOÀ XÃ HỘI CHỦ NGHĨA VIỆT NAM</w:t>
            </w:r>
          </w:p>
          <w:p w:rsidR="004628E0" w:rsidRPr="000A7444" w:rsidRDefault="004628E0" w:rsidP="004628E0">
            <w:pPr>
              <w:pStyle w:val="Heading2"/>
              <w:spacing w:before="0"/>
              <w:jc w:val="center"/>
              <w:rPr>
                <w:rFonts w:ascii="Times New Roman" w:hAnsi="Times New Roman" w:cs="Times New Roman"/>
                <w:color w:val="auto"/>
              </w:rPr>
            </w:pPr>
            <w:r w:rsidRPr="000A7444">
              <w:rPr>
                <w:rFonts w:ascii="Times New Roman" w:hAnsi="Times New Roman" w:cs="Times New Roman"/>
                <w:color w:val="auto"/>
              </w:rPr>
              <w:t>Độc lập - Tự do - Hạnh phúc</w:t>
            </w:r>
          </w:p>
          <w:p w:rsidR="004628E0" w:rsidRPr="004628E0" w:rsidRDefault="00E0182D" w:rsidP="004628E0">
            <w:pPr>
              <w:pStyle w:val="Heading5"/>
              <w:spacing w:before="0"/>
              <w:rPr>
                <w:rFonts w:ascii="Times New Roman" w:hAnsi="Times New Roman" w:cs="Times New Roman"/>
                <w:i/>
                <w:color w:val="auto"/>
              </w:rPr>
            </w:pPr>
            <w:r>
              <w:rPr>
                <w:rFonts w:ascii="Times New Roman" w:hAnsi="Times New Roman" w:cs="Times New Roman"/>
                <w:i/>
                <w:noProof/>
                <w:color w:val="auto"/>
              </w:rPr>
              <w:pict>
                <v:line id="_x0000_s1029" style="position:absolute;z-index:251664384" from="66.35pt,7pt" to="226.1pt,7pt"/>
              </w:pict>
            </w:r>
          </w:p>
          <w:p w:rsidR="004628E0" w:rsidRPr="004628E0" w:rsidRDefault="004628E0" w:rsidP="004628E0">
            <w:pPr>
              <w:pStyle w:val="Heading5"/>
              <w:spacing w:before="0"/>
              <w:rPr>
                <w:rFonts w:ascii="Times New Roman" w:hAnsi="Times New Roman" w:cs="Times New Roman"/>
                <w:color w:val="auto"/>
              </w:rPr>
            </w:pPr>
          </w:p>
        </w:tc>
      </w:tr>
    </w:tbl>
    <w:p w:rsidR="004628E0" w:rsidRPr="000A7444" w:rsidRDefault="004628E0" w:rsidP="004628E0">
      <w:pPr>
        <w:jc w:val="center"/>
        <w:rPr>
          <w:b/>
          <w:bCs/>
          <w:sz w:val="28"/>
          <w:szCs w:val="28"/>
          <w:lang w:val="vi-VN"/>
        </w:rPr>
      </w:pPr>
      <w:r w:rsidRPr="000A7444">
        <w:rPr>
          <w:b/>
          <w:bCs/>
          <w:sz w:val="28"/>
          <w:szCs w:val="28"/>
          <w:lang w:val="vi-VN"/>
        </w:rPr>
        <w:t>TIÊU CHÍ ĐÁNH GIÁ THI ĐUA</w:t>
      </w:r>
    </w:p>
    <w:p w:rsidR="004628E0" w:rsidRDefault="004628E0" w:rsidP="004628E0">
      <w:pPr>
        <w:tabs>
          <w:tab w:val="right" w:leader="dot" w:pos="9720"/>
        </w:tabs>
        <w:jc w:val="center"/>
        <w:rPr>
          <w:b/>
          <w:bCs/>
          <w:sz w:val="28"/>
          <w:szCs w:val="28"/>
        </w:rPr>
      </w:pPr>
      <w:r w:rsidRPr="000A7444">
        <w:rPr>
          <w:b/>
          <w:bCs/>
          <w:sz w:val="28"/>
          <w:szCs w:val="28"/>
          <w:lang w:val="vi-VN"/>
        </w:rPr>
        <w:t>Năm học 201</w:t>
      </w:r>
      <w:r w:rsidR="00614682">
        <w:rPr>
          <w:b/>
          <w:bCs/>
          <w:sz w:val="28"/>
          <w:szCs w:val="28"/>
        </w:rPr>
        <w:t>7</w:t>
      </w:r>
      <w:r w:rsidR="00DD59F5">
        <w:rPr>
          <w:b/>
          <w:bCs/>
          <w:sz w:val="28"/>
          <w:szCs w:val="28"/>
        </w:rPr>
        <w:t xml:space="preserve"> </w:t>
      </w:r>
      <w:r w:rsidRPr="000A7444">
        <w:rPr>
          <w:b/>
          <w:bCs/>
          <w:sz w:val="28"/>
          <w:szCs w:val="28"/>
          <w:lang w:val="vi-VN"/>
        </w:rPr>
        <w:t>-</w:t>
      </w:r>
      <w:r w:rsidR="00DD59F5">
        <w:rPr>
          <w:b/>
          <w:bCs/>
          <w:sz w:val="28"/>
          <w:szCs w:val="28"/>
        </w:rPr>
        <w:t xml:space="preserve"> </w:t>
      </w:r>
      <w:r w:rsidRPr="000A7444">
        <w:rPr>
          <w:b/>
          <w:bCs/>
          <w:sz w:val="28"/>
          <w:szCs w:val="28"/>
          <w:lang w:val="vi-VN"/>
        </w:rPr>
        <w:t>201</w:t>
      </w:r>
      <w:r w:rsidR="00614682">
        <w:rPr>
          <w:b/>
          <w:bCs/>
          <w:sz w:val="28"/>
          <w:szCs w:val="28"/>
        </w:rPr>
        <w:t>8</w:t>
      </w:r>
      <w:r w:rsidRPr="000A7444">
        <w:rPr>
          <w:b/>
          <w:bCs/>
          <w:sz w:val="28"/>
          <w:szCs w:val="28"/>
          <w:lang w:val="vi-VN"/>
        </w:rPr>
        <w:t xml:space="preserve"> - Bậc Trung học</w:t>
      </w:r>
    </w:p>
    <w:p w:rsidR="000A7444" w:rsidRPr="000A7444" w:rsidRDefault="000A7444" w:rsidP="004628E0">
      <w:pPr>
        <w:tabs>
          <w:tab w:val="right" w:leader="dot" w:pos="9720"/>
        </w:tabs>
        <w:jc w:val="center"/>
        <w:rPr>
          <w:b/>
          <w:bCs/>
          <w:sz w:val="28"/>
          <w:szCs w:val="28"/>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641"/>
        <w:gridCol w:w="974"/>
        <w:gridCol w:w="870"/>
        <w:gridCol w:w="2692"/>
        <w:gridCol w:w="1559"/>
      </w:tblGrid>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STT</w:t>
            </w:r>
          </w:p>
        </w:tc>
        <w:tc>
          <w:tcPr>
            <w:tcW w:w="4641"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NỘI DUNG</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Điểm chuẩn</w:t>
            </w:r>
          </w:p>
        </w:tc>
        <w:tc>
          <w:tcPr>
            <w:tcW w:w="870"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Tự chấm</w:t>
            </w:r>
          </w:p>
        </w:tc>
        <w:tc>
          <w:tcPr>
            <w:tcW w:w="2692" w:type="dxa"/>
            <w:vAlign w:val="center"/>
          </w:tcPr>
          <w:p w:rsidR="00A96BEB" w:rsidRPr="006B3FE8" w:rsidRDefault="00A96BEB" w:rsidP="00372E1B">
            <w:pPr>
              <w:tabs>
                <w:tab w:val="left" w:pos="3060"/>
              </w:tabs>
              <w:jc w:val="center"/>
              <w:rPr>
                <w:rStyle w:val="Strong"/>
                <w:bCs w:val="0"/>
                <w:lang w:val="vi-VN"/>
              </w:rPr>
            </w:pPr>
            <w:r w:rsidRPr="006B3FE8">
              <w:rPr>
                <w:rStyle w:val="Strong"/>
                <w:lang w:val="vi-VN"/>
              </w:rPr>
              <w:t>Minh chứng</w:t>
            </w:r>
          </w:p>
        </w:tc>
        <w:tc>
          <w:tcPr>
            <w:tcW w:w="1559" w:type="dxa"/>
          </w:tcPr>
          <w:p w:rsidR="00A96BEB" w:rsidRPr="00923A57" w:rsidRDefault="00A96BEB" w:rsidP="001C0DA8">
            <w:pPr>
              <w:pStyle w:val="BodyText2"/>
              <w:spacing w:before="20" w:after="20"/>
              <w:jc w:val="center"/>
              <w:rPr>
                <w:rFonts w:ascii="Times New Roman" w:hAnsi="Times New Roman"/>
                <w:b/>
                <w:sz w:val="24"/>
                <w:szCs w:val="24"/>
              </w:rPr>
            </w:pPr>
            <w:r w:rsidRPr="00923A57">
              <w:rPr>
                <w:rFonts w:ascii="Times New Roman" w:hAnsi="Times New Roman"/>
                <w:b/>
                <w:sz w:val="24"/>
                <w:szCs w:val="24"/>
              </w:rPr>
              <w:t xml:space="preserve">Điểm của </w:t>
            </w:r>
            <w:r>
              <w:rPr>
                <w:rFonts w:ascii="Times New Roman" w:hAnsi="Times New Roman"/>
                <w:b/>
                <w:sz w:val="24"/>
                <w:szCs w:val="24"/>
              </w:rPr>
              <w:t>HĐTĐ Ngành</w:t>
            </w: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w:t>
            </w:r>
          </w:p>
        </w:tc>
        <w:tc>
          <w:tcPr>
            <w:tcW w:w="4641" w:type="dxa"/>
            <w:shd w:val="clear" w:color="auto" w:fill="auto"/>
            <w:vAlign w:val="center"/>
          </w:tcPr>
          <w:p w:rsidR="00A96BEB" w:rsidRPr="006B3FE8" w:rsidRDefault="00A96BEB" w:rsidP="00372E1B">
            <w:pPr>
              <w:tabs>
                <w:tab w:val="left" w:pos="3060"/>
              </w:tabs>
              <w:rPr>
                <w:rStyle w:val="Strong"/>
                <w:b w:val="0"/>
                <w:bCs w:val="0"/>
                <w:lang w:val="vi-VN"/>
              </w:rPr>
            </w:pPr>
            <w:r w:rsidRPr="006B3FE8">
              <w:rPr>
                <w:b/>
                <w:iCs/>
                <w:lang w:val="pt-BR"/>
              </w:rPr>
              <w:t>Nâng cao chất lượng t</w:t>
            </w:r>
            <w:r w:rsidRPr="006B3FE8">
              <w:rPr>
                <w:b/>
                <w:iCs/>
                <w:lang w:val="vi-VN"/>
              </w:rPr>
              <w:t>hực hiện kế hoạch giáo dục</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rPr>
              <w:t>3</w:t>
            </w:r>
            <w:r w:rsidRPr="006B3FE8">
              <w:rPr>
                <w:rStyle w:val="Strong"/>
                <w:lang w:val="vi-VN"/>
              </w:rPr>
              <w:t>0</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b/>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 w:val="0"/>
                <w:bCs w:val="0"/>
                <w:lang w:val="vi-VN"/>
              </w:rPr>
            </w:pPr>
            <w:r w:rsidRPr="004628E0">
              <w:rPr>
                <w:rStyle w:val="Strong"/>
                <w:b w:val="0"/>
                <w:lang w:val="vi-VN"/>
              </w:rPr>
              <w:t>- Có Kế hoạch chiến lược, Kế hoạch năm học.</w:t>
            </w:r>
          </w:p>
          <w:p w:rsidR="00A96BEB" w:rsidRPr="004628E0" w:rsidRDefault="00A96BEB" w:rsidP="00372E1B">
            <w:pPr>
              <w:tabs>
                <w:tab w:val="left" w:pos="3060"/>
              </w:tabs>
              <w:jc w:val="both"/>
              <w:rPr>
                <w:rStyle w:val="Strong"/>
                <w:b w:val="0"/>
                <w:bCs w:val="0"/>
                <w:lang w:val="vi-VN"/>
              </w:rPr>
            </w:pPr>
            <w:r w:rsidRPr="004628E0">
              <w:rPr>
                <w:rStyle w:val="Strong"/>
                <w:b w:val="0"/>
                <w:lang w:val="vi-VN"/>
              </w:rPr>
              <w:t>Kiểm tra, phê duyệt các kế hoạch của các Tổ (đơn vị, bộ phận) trực thuộc.</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da-DK"/>
              </w:rPr>
            </w:pPr>
            <w:r w:rsidRPr="004628E0">
              <w:rPr>
                <w:lang w:val="vi-VN"/>
              </w:rPr>
              <w:t>- Triển khai thực hiện có hiệu quả Đề án “Dạy và học ngoại ngữ trong hệ thống giáo dục quốc dân giai đoạn 2008-2020”</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xml:space="preserve">- Triển khai thực hiện có hiệu quả </w:t>
            </w:r>
            <w:r w:rsidRPr="004628E0">
              <w:rPr>
                <w:lang w:val="da-DK"/>
              </w:rPr>
              <w:t>Đề án “Phổ cập và nâng cao năng lực sử dụng Tiếng Anh cho học sinh phổ thông và chuyên nghiệp Thành phố Hồ Chí Minh giai đoạn 2011 - 2020” hoặc ngoại ngữ khác (nếu có) và nâng cao chất lượng dạy học ngoại ngữ 2 (nếu có)</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Triển khai thực hiện có hiệu quả, đúng qui định Đề án “Dạy và học các môn Toán, Khoa học và tiếng Anh tích hợp chương trình Anh và Việt Nam” (</w:t>
            </w:r>
            <w:r w:rsidRPr="004628E0">
              <w:rPr>
                <w:i/>
                <w:lang w:val="vi-VN"/>
              </w:rPr>
              <w:t>theo QĐ của UBND TP</w:t>
            </w:r>
            <w:r w:rsidRPr="004628E0">
              <w:rPr>
                <w:lang w:val="vi-VN"/>
              </w:rPr>
              <w:t>)</w:t>
            </w:r>
          </w:p>
        </w:tc>
        <w:tc>
          <w:tcPr>
            <w:tcW w:w="974" w:type="dxa"/>
            <w:shd w:val="clear" w:color="auto" w:fill="auto"/>
            <w:vAlign w:val="center"/>
          </w:tcPr>
          <w:p w:rsidR="00A96BEB" w:rsidRPr="006B3FE8" w:rsidRDefault="00A96BEB" w:rsidP="00372E1B">
            <w:pPr>
              <w:tabs>
                <w:tab w:val="left" w:pos="3060"/>
              </w:tabs>
              <w:jc w:val="center"/>
              <w:rPr>
                <w:rStyle w:val="Strong"/>
                <w:b w:val="0"/>
                <w:bCs w:val="0"/>
                <w:i/>
                <w:lang w:val="vi-VN"/>
              </w:rPr>
            </w:pPr>
            <w:r w:rsidRPr="006B3FE8">
              <w:rPr>
                <w:rStyle w:val="Strong"/>
                <w:i/>
                <w:lang w:val="vi-VN"/>
              </w:rPr>
              <w:t>3</w:t>
            </w:r>
          </w:p>
          <w:p w:rsidR="00A96BEB" w:rsidRPr="006B3FE8" w:rsidRDefault="00A96BEB" w:rsidP="00372E1B">
            <w:pPr>
              <w:tabs>
                <w:tab w:val="left" w:pos="3060"/>
              </w:tabs>
              <w:jc w:val="center"/>
              <w:rPr>
                <w:rStyle w:val="Strong"/>
                <w:b w:val="0"/>
                <w:bCs w:val="0"/>
                <w:lang w:val="vi-VN"/>
              </w:rPr>
            </w:pP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 w:val="0"/>
                <w:bCs w:val="0"/>
                <w:lang w:val="vi-VN"/>
              </w:rPr>
            </w:pPr>
            <w:r w:rsidRPr="004628E0">
              <w:rPr>
                <w:rStyle w:val="Strong"/>
                <w:b w:val="0"/>
                <w:lang w:val="vi-VN"/>
              </w:rPr>
              <w:t>- Thực hiện đúng qui định trong việc tổ chức dạy học ngoại ngữ tự chọn, dạy học ngoại ngữ thỉnh giảng giáo viên bản ngữ, giáo viên nước ngoài.</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pt-BR"/>
              </w:rPr>
              <w:t>- Tổ chức tốt việc dạy nghề phổ thông, thực hiện đổi mới nội dung, đảm bảo cơ sở vật chất, thiết bị và đội ngũ giáo viên để nâng cao chất lượng giáo dục nghề phổ thông</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da-DK"/>
              </w:rPr>
            </w:pPr>
            <w:r w:rsidRPr="004628E0">
              <w:rPr>
                <w:lang w:val="da-DK"/>
              </w:rPr>
              <w:t>- Thực hiện công tác hướng nghiệp, phân luồng học sinh sau khi tốt nghiệp (thực hiện</w:t>
            </w:r>
            <w:r w:rsidRPr="004628E0">
              <w:rPr>
                <w:lang w:val="vi-VN"/>
              </w:rPr>
              <w:t xml:space="preserve"> kế hoạch</w:t>
            </w:r>
            <w:r w:rsidRPr="004628E0">
              <w:rPr>
                <w:lang w:val="da-DK"/>
              </w:rPr>
              <w:t>, thống kê số liệu sau tốt nghiệp).</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rPr>
                <w:b/>
                <w:lang w:val="vi-VN"/>
              </w:rPr>
            </w:pPr>
          </w:p>
        </w:tc>
        <w:tc>
          <w:tcPr>
            <w:tcW w:w="4641" w:type="dxa"/>
            <w:shd w:val="clear" w:color="auto" w:fill="auto"/>
            <w:vAlign w:val="center"/>
          </w:tcPr>
          <w:p w:rsidR="00A96BEB" w:rsidRPr="004628E0" w:rsidRDefault="00A96BEB" w:rsidP="00372E1B">
            <w:pPr>
              <w:spacing w:before="120" w:after="120"/>
              <w:jc w:val="both"/>
              <w:rPr>
                <w:lang w:val="vi-VN"/>
              </w:rPr>
            </w:pPr>
            <w:r w:rsidRPr="004628E0">
              <w:rPr>
                <w:lang w:val="vi-VN"/>
              </w:rPr>
              <w:t xml:space="preserve">- Làm tốt công tác giáo dục hoà nhập cho học sinh khuyết tật; thực hiện đầy đủ các chế độ chính sách cho học sinh thuộc diện hòa nhập, </w:t>
            </w:r>
            <w:r w:rsidRPr="004628E0">
              <w:rPr>
                <w:lang w:val="vi-VN"/>
              </w:rPr>
              <w:lastRenderedPageBreak/>
              <w:t>giáo viên dạy học sinh hòa nhập (hướng dẫn đầy đủ cho cha mẹ học sinh thực hiện các hồ sơ theo qui định, vận dụng Quy chế đánh giá, xếp loại học sinh theo hướng tạo điều kiện tối đa để học sinh khuyết tật được tham gia học hòa nhập…)</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lastRenderedPageBreak/>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rPr>
                <w:b/>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Tham gia đầy đủ các hội nghị, cuộc họp, tập huấn chuyên môn … do Sở Giáo dục và Đào tạo và phòng Giáo dục Trung học triệu tập.</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Đơn vị thực hiện đúng Quy định về Dạy thêm, học thêm (phổ biến các qui định về dạy thêm học thêm; thực hiện đúng các qui định về dạy thêm, học thêm trong nhà trường, GV thực hiện đúng các qui định về dạy thêm, học thêm ngoài nhà trường)</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Thực hiện đúng các qui định về giảng dạy QPAN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Thực hiện đầy đủ các qui định về dạy học tích hợp, lồng ghép các nội dung qua các bộ môn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2</w:t>
            </w:r>
          </w:p>
        </w:tc>
        <w:tc>
          <w:tcPr>
            <w:tcW w:w="4641" w:type="dxa"/>
            <w:shd w:val="clear" w:color="auto" w:fill="auto"/>
            <w:vAlign w:val="center"/>
          </w:tcPr>
          <w:p w:rsidR="00A96BEB" w:rsidRPr="004628E0" w:rsidRDefault="00A96BEB" w:rsidP="00372E1B">
            <w:pPr>
              <w:tabs>
                <w:tab w:val="left" w:pos="3060"/>
              </w:tabs>
              <w:rPr>
                <w:rStyle w:val="Strong"/>
                <w:bCs w:val="0"/>
                <w:lang w:val="vi-VN"/>
              </w:rPr>
            </w:pPr>
            <w:r w:rsidRPr="004628E0">
              <w:rPr>
                <w:rStyle w:val="Strong"/>
                <w:lang w:val="vi-VN"/>
              </w:rPr>
              <w:t>Thực hiện có hiệu quả việc đổi mới phương pháp dạy học, tăng cường giáo dục thể chất, nâng cao năng lực thực tiễn cho học sinh</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10</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da-DK"/>
              </w:rPr>
              <w:t xml:space="preserve">- Đảm bảo chuẩn kiến thức, kỹ năng, </w:t>
            </w:r>
            <w:r w:rsidRPr="004628E0">
              <w:rPr>
                <w:lang w:val="vi-VN"/>
              </w:rPr>
              <w:t xml:space="preserve">thời lượng dạy học, </w:t>
            </w:r>
            <w:r w:rsidRPr="004628E0">
              <w:rPr>
                <w:lang w:val="da-DK"/>
              </w:rPr>
              <w:t>đảm bảo theo khung thời gian năm học.</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da-DK"/>
              </w:rPr>
              <w:t xml:space="preserve">- Thực hiện kế hoạch </w:t>
            </w:r>
            <w:r w:rsidRPr="004628E0">
              <w:rPr>
                <w:lang w:val="vi-VN"/>
              </w:rPr>
              <w:t>dạy học của các tổ/nhóm chuyên môn đúng theo kế hoạch đã được phê duyệt.</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da-DK"/>
              </w:rPr>
              <w:t xml:space="preserve">- Có triển khai thực hiện tiến trình dạy học với các nội dung, các chủ đề dạy học, các chủ đề tích hợp, liên môn phù hợp và theo hình thức, phương pháp và kỹ thuật dạy học tích cực; </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da-DK"/>
              </w:rPr>
              <w:t>- Có tổ chức các hình thức giáo dục đạo đức và giá trị sống, rèn luyện kỹ năng sống, hiểu biết xã hội, thực hành pháp luật.</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da-DK"/>
              </w:rPr>
              <w:t xml:space="preserve">- </w:t>
            </w:r>
            <w:r w:rsidRPr="004628E0">
              <w:rPr>
                <w:lang w:val="vi-VN"/>
              </w:rPr>
              <w:t>Thực hiện</w:t>
            </w:r>
            <w:r w:rsidRPr="004628E0">
              <w:rPr>
                <w:lang w:val="da-DK"/>
              </w:rPr>
              <w:t xml:space="preserve"> </w:t>
            </w:r>
            <w:r w:rsidRPr="004628E0">
              <w:rPr>
                <w:lang w:val="vi-VN"/>
              </w:rPr>
              <w:t xml:space="preserve">đổi mới dạy học, xây dựng </w:t>
            </w:r>
            <w:r w:rsidRPr="004628E0">
              <w:rPr>
                <w:lang w:val="da-DK"/>
              </w:rPr>
              <w:t>tiết học ngoài nhà trường</w:t>
            </w:r>
            <w:r w:rsidRPr="004628E0">
              <w:rPr>
                <w:lang w:val="vi-VN"/>
              </w:rPr>
              <w:t>. Thực hiện đúng và đầy đủ các nội dung dạy học tích hợp theo qui định.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Tổ chức dạy học, tham gia các cuộc thi</w:t>
            </w:r>
            <w:r w:rsidRPr="004628E0">
              <w:rPr>
                <w:lang w:val="da-DK"/>
              </w:rPr>
              <w:t xml:space="preserve"> vận dụng kiến thức liên môn vào giải quyết các vấn đề thực tiễn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da-DK"/>
              </w:rPr>
            </w:pPr>
            <w:r w:rsidRPr="004628E0">
              <w:rPr>
                <w:lang w:val="da-DK"/>
              </w:rPr>
              <w:t>- Có tổ chức các hoạt động giáo dục trải nghiệm sáng tạo, NCKH phù hợp với đối tượng học sinh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923A57" w:rsidRDefault="00A96BEB" w:rsidP="001C0DA8">
            <w:pPr>
              <w:pStyle w:val="BodyText2"/>
              <w:spacing w:before="20" w:after="20"/>
              <w:jc w:val="center"/>
              <w:rPr>
                <w:rFonts w:ascii="Times New Roman" w:hAnsi="Times New Roman"/>
                <w:i/>
                <w:sz w:val="24"/>
                <w:szCs w:val="24"/>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da-DK"/>
              </w:rPr>
            </w:pPr>
            <w:r w:rsidRPr="004628E0">
              <w:rPr>
                <w:lang w:val="da-DK"/>
              </w:rPr>
              <w:t>- Tổ chức các hoạt động thể thao, sinh hoạt tập thể, đẩy mạnh hoạt động thể thao trường học… có chất lượng và hiệu quả tốt</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da-DK"/>
              </w:rPr>
              <w:t>- Tổ chức các hoạt động thể dục giữa giờ theo nhạc chất lượng và hiệu quả tốt</w:t>
            </w:r>
            <w:r w:rsidRPr="004628E0">
              <w:rPr>
                <w:lang w:val="vi-VN"/>
              </w:rPr>
              <w:t>.</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da-DK"/>
              </w:rPr>
              <w:t>- Thực hiện các nội dung giáo dục địa phương</w:t>
            </w:r>
            <w:r w:rsidRPr="004628E0">
              <w:rPr>
                <w:lang w:val="vi-VN"/>
              </w:rPr>
              <w:t>; Tổ chức hướng dẫn tham quan, học tập  ngoại khóa (thông qua di sản, tại các cơ sở sản xuất) theo hướng dẫn của Bộ GDĐT.</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3</w:t>
            </w:r>
          </w:p>
        </w:tc>
        <w:tc>
          <w:tcPr>
            <w:tcW w:w="4641" w:type="dxa"/>
            <w:shd w:val="clear" w:color="auto" w:fill="auto"/>
            <w:vAlign w:val="center"/>
          </w:tcPr>
          <w:p w:rsidR="00A96BEB" w:rsidRPr="004628E0" w:rsidRDefault="00A96BEB" w:rsidP="00372E1B">
            <w:pPr>
              <w:tabs>
                <w:tab w:val="left" w:pos="3060"/>
              </w:tabs>
              <w:rPr>
                <w:rStyle w:val="Strong"/>
                <w:bCs w:val="0"/>
                <w:lang w:val="vi-VN"/>
              </w:rPr>
            </w:pPr>
            <w:r w:rsidRPr="004628E0">
              <w:rPr>
                <w:rStyle w:val="Strong"/>
                <w:lang w:val="vi-VN"/>
              </w:rPr>
              <w:t>Đổi mới công tác kiểm tra, đánh giá</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10</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vi-VN"/>
              </w:rPr>
              <w:t>- Thực hiện đầy đủ các chỉ đạo chuyên môn về đổi mới kiểm tra đánh giá.</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vi-VN"/>
              </w:rPr>
              <w:t xml:space="preserve">- Tổ chức thực hiện các kiểm tra đánh giá định kỳ, đúng qui định và đung hướng dẫn. </w:t>
            </w:r>
            <w:r w:rsidRPr="004628E0">
              <w:rPr>
                <w:i/>
                <w:lang w:val="vi-VN"/>
              </w:rPr>
              <w:t>(Không cho điểm mục này đối với các đơn vị tổ chức kiêm tra ngoai lịch qui định, sai hướng dẫn của SGD)</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Ban hành các hướng dẫn thực hiện nhiệm vụ chuyên môn, các qui định về ghi điểm, chấm sửa và trả bài kiểm tra cho học sinh; Phổ biến đầy đủ các qui định về kiểm tra, đánh giá xếp loại HL, HK cho cha mẹ học sinh, học sinh; giải thích, giải quyết các thắc mắc, khiếu nại  của cha mẹ học sinh và học sinh về đánh giá, xếp loại, khen thưởng, kỹ luật học sinh.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Thực hiện tốt việc thống kê, nhận xét, đánh giá định kỳ và đánh giá quá trình. Có các hình thức động viên khen thưởng sự tiến bộ.</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vi-VN"/>
              </w:rPr>
              <w:t>- Thực hiện ứng dụng CNTT trong quản lý kiểm tra, đánh giá.</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4</w:t>
            </w:r>
          </w:p>
        </w:tc>
        <w:tc>
          <w:tcPr>
            <w:tcW w:w="4641" w:type="dxa"/>
            <w:shd w:val="clear" w:color="auto" w:fill="auto"/>
            <w:vAlign w:val="center"/>
          </w:tcPr>
          <w:p w:rsidR="00A96BEB" w:rsidRPr="004628E0" w:rsidRDefault="00A96BEB" w:rsidP="00372E1B">
            <w:pPr>
              <w:tabs>
                <w:tab w:val="left" w:pos="3060"/>
              </w:tabs>
              <w:rPr>
                <w:rStyle w:val="Strong"/>
                <w:bCs w:val="0"/>
                <w:lang w:val="vi-VN"/>
              </w:rPr>
            </w:pPr>
            <w:r w:rsidRPr="004628E0">
              <w:rPr>
                <w:rStyle w:val="Strong"/>
                <w:lang w:val="vi-VN"/>
              </w:rPr>
              <w:t>Phát triển đội ngũ giáo viên, cán bộ quản lý</w:t>
            </w:r>
          </w:p>
        </w:tc>
        <w:tc>
          <w:tcPr>
            <w:tcW w:w="974" w:type="dxa"/>
            <w:shd w:val="clear" w:color="auto" w:fill="auto"/>
            <w:vAlign w:val="center"/>
          </w:tcPr>
          <w:p w:rsidR="00A96BEB" w:rsidRPr="006B3FE8" w:rsidRDefault="00A96BEB" w:rsidP="00372E1B">
            <w:pPr>
              <w:tabs>
                <w:tab w:val="left" w:pos="3060"/>
              </w:tabs>
              <w:jc w:val="center"/>
              <w:rPr>
                <w:rStyle w:val="Strong"/>
                <w:bCs w:val="0"/>
              </w:rPr>
            </w:pPr>
            <w:r w:rsidRPr="006B3FE8">
              <w:rPr>
                <w:rStyle w:val="Strong"/>
              </w:rPr>
              <w:t>5</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vi-VN"/>
              </w:rPr>
              <w:t>- Thực hiện bồi dưỡng giáo viên, cán bộ quản lý và hỗ trợ hoạt động dạy học và quản lý qua trang mạng "Trường học kết nối"</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Tham dự đầy đủ các hoạt động đào tạo, bồi dưỡng, hội nghị tập huấn, bồi dưỡng chuyên môn.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Nhà trường chủ động tổ chức bồi dưỡng giáo viên theo những nội dung phù hợp đặc điểm của nhà trường đáp ứng yêu cầu nâng cao chất lượng dạy học, giáo dục, phục vụ.</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đánh giá theo chuẩn đúng, đủ, thực chất.</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Có hình thức độg viên, khuyến khích, tạo điều kiện để mọi thành viên trong nhà trường nâng cao trinh độ.</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5</w:t>
            </w:r>
          </w:p>
        </w:tc>
        <w:tc>
          <w:tcPr>
            <w:tcW w:w="4641" w:type="dxa"/>
            <w:shd w:val="clear" w:color="auto" w:fill="auto"/>
            <w:vAlign w:val="center"/>
          </w:tcPr>
          <w:p w:rsidR="00A96BEB" w:rsidRPr="004628E0" w:rsidRDefault="00A96BEB" w:rsidP="00372E1B">
            <w:pPr>
              <w:tabs>
                <w:tab w:val="left" w:pos="3060"/>
              </w:tabs>
              <w:rPr>
                <w:rStyle w:val="Strong"/>
                <w:bCs w:val="0"/>
                <w:lang w:val="vi-VN"/>
              </w:rPr>
            </w:pPr>
            <w:r w:rsidRPr="004628E0">
              <w:rPr>
                <w:rStyle w:val="Strong"/>
                <w:lang w:val="vi-VN"/>
              </w:rPr>
              <w:t>Phát triển mạng lưới trường lớp; sử dụng hiệu quả cơ sở vật chất, thiết bị dạy học</w:t>
            </w:r>
          </w:p>
        </w:tc>
        <w:tc>
          <w:tcPr>
            <w:tcW w:w="974" w:type="dxa"/>
            <w:shd w:val="clear" w:color="auto" w:fill="auto"/>
            <w:vAlign w:val="center"/>
          </w:tcPr>
          <w:p w:rsidR="00A96BEB" w:rsidRPr="006B3FE8" w:rsidRDefault="00A96BEB" w:rsidP="00372E1B">
            <w:pPr>
              <w:tabs>
                <w:tab w:val="left" w:pos="3060"/>
              </w:tabs>
              <w:jc w:val="center"/>
              <w:rPr>
                <w:rStyle w:val="Strong"/>
                <w:bCs w:val="0"/>
              </w:rPr>
            </w:pPr>
            <w:r w:rsidRPr="006B3FE8">
              <w:rPr>
                <w:rStyle w:val="Strong"/>
              </w:rPr>
              <w:t>5</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Cs w:val="0"/>
                <w:lang w:val="vi-VN"/>
              </w:rPr>
            </w:pPr>
            <w:r w:rsidRPr="004628E0">
              <w:rPr>
                <w:lang w:val="vi-VN"/>
              </w:rPr>
              <w:t>- Thực hiện tốt công tác thực hành, thí nghiệm theo qui định. Tăng cường việc sử dụng thiết bị, đồ dùng dạy học, mô hình, các thí nghiệm ảo…</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Nâng cao chất lượng hoạt động thư viện, xây dựng và hình thành thói quen đọc, sở thích đọc, kỹ năng đọc sách cho học sinh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Trường lớp xanh, sạch, đẹp (nhà vệ sinh đủ tiêu chuẩn; Không có tình trạng tài sản hư hỏng chậm sửa chữa, chậm thanh lý; không vi phạm các qui định về vệ sinh, môi trường, vệ sinh phòng dịch)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Phòng thí nghiệm, phòng chức năng sạch đẹp, khai thác sử dụng hiệu quả; Bảo quản trang thiết bị, dụng cụ, vật tư thực hành thí nghiệm đung qui định.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xml:space="preserve">- Có cơ chế tiếp nhận, bảo quản, sử dụng hiệu quả CSVC do các tổ chức, cá nhân tài trợ. </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6</w:t>
            </w:r>
          </w:p>
        </w:tc>
        <w:tc>
          <w:tcPr>
            <w:tcW w:w="4641" w:type="dxa"/>
            <w:shd w:val="clear" w:color="auto" w:fill="auto"/>
            <w:vAlign w:val="center"/>
          </w:tcPr>
          <w:p w:rsidR="00A96BEB" w:rsidRPr="004628E0" w:rsidRDefault="00A96BEB" w:rsidP="00372E1B">
            <w:pPr>
              <w:tabs>
                <w:tab w:val="left" w:pos="3060"/>
              </w:tabs>
              <w:rPr>
                <w:rStyle w:val="Strong"/>
                <w:bCs w:val="0"/>
                <w:lang w:val="vi-VN"/>
              </w:rPr>
            </w:pPr>
            <w:r w:rsidRPr="004628E0">
              <w:rPr>
                <w:rStyle w:val="Strong"/>
                <w:lang w:val="vi-VN"/>
              </w:rPr>
              <w:t>Đầu tư xây dựng trường chuẩn quốc gia, trường học theo tiêu chí trường tiên tiến hiện đại</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10</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Có kế hoạch và triển khai thực hiện từng bước trong năm học nhằm thực hiện trường học theo tiêu chí trường tiên tiến hiện đại.</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định hướng xây dựng trường chuẩn Quốc gia (thể hiện trong KH chiến lược và KH năm học), hoàn thành các chỉ tiêu Chuẩn QG (không kể chỉ tiêu diện tích/học sinh đối với các trường đã xây dựng có diện tích nhỏ).</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xml:space="preserve">- Được công nhận đạt trường chuẩn QG </w:t>
            </w:r>
            <w:r w:rsidRPr="004628E0">
              <w:rPr>
                <w:i/>
                <w:lang w:val="vi-VN"/>
              </w:rPr>
              <w:t>(trễ hạn chưa kiểm tra công nhận lại không cho điểm nội dung này)</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4</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7</w:t>
            </w:r>
          </w:p>
        </w:tc>
        <w:tc>
          <w:tcPr>
            <w:tcW w:w="4641" w:type="dxa"/>
            <w:shd w:val="clear" w:color="auto" w:fill="auto"/>
            <w:vAlign w:val="center"/>
          </w:tcPr>
          <w:p w:rsidR="00A96BEB" w:rsidRPr="004628E0" w:rsidRDefault="00A96BEB" w:rsidP="00372E1B">
            <w:pPr>
              <w:tabs>
                <w:tab w:val="left" w:pos="3060"/>
              </w:tabs>
              <w:rPr>
                <w:rStyle w:val="Strong"/>
                <w:bCs w:val="0"/>
                <w:lang w:val="vi-VN"/>
              </w:rPr>
            </w:pPr>
            <w:r w:rsidRPr="004628E0">
              <w:rPr>
                <w:rStyle w:val="Strong"/>
                <w:lang w:val="vi-VN"/>
              </w:rPr>
              <w:t>Duy trì, nâng cao kết quả phổ cập giáo dục bậc Trung học, phân luồng học sinh sau tốt nghiệp</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10</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được chỉ tiêu PCGD về giảm tỷ lệ HS lưu ban, bỏ học).</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xml:space="preserve">- Thực hiện được tỷ lệ học sinh tốt nghiệp từ </w:t>
            </w:r>
            <w:r w:rsidRPr="004628E0">
              <w:rPr>
                <w:lang w:val="vi-VN"/>
              </w:rPr>
              <w:lastRenderedPageBreak/>
              <w:t>tỷ lệ bình quân chung toàn thành phố trở lên.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lastRenderedPageBreak/>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xml:space="preserve">- Thực hiện đạo học sinh yếu </w:t>
            </w:r>
            <w:r w:rsidRPr="004628E0">
              <w:rPr>
                <w:i/>
                <w:lang w:val="vi-VN"/>
              </w:rPr>
              <w:t>(có TKB cố định - không thu tiền).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Đảm bảo 100% các trường hợp học sinh diện lưu ban, bỏ học của trường đã được nhà trường phối hợp với BCĐ CMC-PCGD địa phương phối hợp vận động ra lớp hoặc chuyển qua một hình thức học tập khác.</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được thống kê số liệu kết quả học sinh sau tốt nghiệp.</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tốt công tác hướng nghiệp (hoan thành các nhiệm vụ hướng nghiệp cho học sinh trong năm học)</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8</w:t>
            </w:r>
          </w:p>
        </w:tc>
        <w:tc>
          <w:tcPr>
            <w:tcW w:w="4641" w:type="dxa"/>
            <w:shd w:val="clear" w:color="auto" w:fill="auto"/>
            <w:vAlign w:val="center"/>
          </w:tcPr>
          <w:p w:rsidR="00A96BEB" w:rsidRPr="004628E0" w:rsidRDefault="00A96BEB" w:rsidP="00372E1B">
            <w:pPr>
              <w:tabs>
                <w:tab w:val="left" w:pos="3060"/>
              </w:tabs>
              <w:rPr>
                <w:rStyle w:val="Strong"/>
                <w:lang w:val="vi-VN"/>
              </w:rPr>
            </w:pPr>
            <w:r w:rsidRPr="004628E0">
              <w:rPr>
                <w:rStyle w:val="Strong"/>
                <w:lang w:val="vi-VN"/>
              </w:rPr>
              <w:t>Đổi mới công tác quản lý nhà trường</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10</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Thực hiện thống kê, cập nhật thông tin kịp thời, đầy đủ, chính xác trên Hệ thống thông tin quản lý (httt.hcm.edu.vn) và thực hiện các báo cáo trực tuyến đúng qui định.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3</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lang w:val="vi-VN"/>
              </w:rPr>
            </w:pPr>
            <w:r w:rsidRPr="004628E0">
              <w:rPr>
                <w:lang w:val="vi-VN"/>
              </w:rPr>
              <w:t>- Thực hiện các báo cáo trực tuyến đúng qui định.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lang w:val="vi-VN"/>
              </w:rPr>
            </w:pPr>
            <w:r w:rsidRPr="004628E0">
              <w:rPr>
                <w:lang w:val="vi-VN"/>
              </w:rPr>
              <w:t>- Thực hiện cập nhật đầy đủ thông tin về học sinh diện hòa nhập, học sinh diện chính sách, chính sách dân tộc lên hệ thống Quản lý nhà trường (httt.hcm.edu.vn)</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các yêu cầu về công khai trên Trang thông tin điện tử và thực hiện các báo cáo đúng qui định.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2</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tốt việc thông tin, hướng dẫn, tiếp và giải quyết các yêu cầu của người dân, học sinh và đội ngũ công chức, viên chức của đơn vị.</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9</w:t>
            </w:r>
          </w:p>
        </w:tc>
        <w:tc>
          <w:tcPr>
            <w:tcW w:w="4641" w:type="dxa"/>
            <w:shd w:val="clear" w:color="auto" w:fill="auto"/>
            <w:vAlign w:val="center"/>
          </w:tcPr>
          <w:p w:rsidR="00A96BEB" w:rsidRPr="004628E0" w:rsidRDefault="00A96BEB" w:rsidP="00372E1B">
            <w:pPr>
              <w:tabs>
                <w:tab w:val="left" w:pos="3060"/>
              </w:tabs>
              <w:rPr>
                <w:rStyle w:val="Strong"/>
                <w:lang w:val="vi-VN"/>
              </w:rPr>
            </w:pPr>
            <w:r w:rsidRPr="004628E0">
              <w:rPr>
                <w:rStyle w:val="Strong"/>
                <w:lang w:val="vi-VN"/>
              </w:rPr>
              <w:t>Các hoạt động chủ động, sáng tạo trong đổi mới hoạt động nhà trường</w:t>
            </w:r>
          </w:p>
        </w:tc>
        <w:tc>
          <w:tcPr>
            <w:tcW w:w="974" w:type="dxa"/>
            <w:shd w:val="clear" w:color="auto" w:fill="auto"/>
            <w:vAlign w:val="center"/>
          </w:tcPr>
          <w:p w:rsidR="00A96BEB" w:rsidRPr="006B3FE8" w:rsidRDefault="00A96BEB" w:rsidP="00372E1B">
            <w:pPr>
              <w:tabs>
                <w:tab w:val="left" w:pos="3060"/>
              </w:tabs>
              <w:jc w:val="center"/>
              <w:rPr>
                <w:rStyle w:val="Strong"/>
                <w:bCs w:val="0"/>
              </w:rPr>
            </w:pPr>
            <w:r w:rsidRPr="006B3FE8">
              <w:rPr>
                <w:rStyle w:val="Strong"/>
              </w:rPr>
              <w:t>5</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b/>
              </w:rPr>
            </w:pPr>
          </w:p>
        </w:tc>
        <w:tc>
          <w:tcPr>
            <w:tcW w:w="4641" w:type="dxa"/>
            <w:shd w:val="clear" w:color="auto" w:fill="auto"/>
            <w:vAlign w:val="center"/>
          </w:tcPr>
          <w:p w:rsidR="00A96BEB" w:rsidRPr="004628E0" w:rsidRDefault="00A96BEB" w:rsidP="00372E1B">
            <w:pPr>
              <w:spacing w:before="120" w:after="120"/>
              <w:jc w:val="both"/>
              <w:rPr>
                <w:b/>
                <w:lang w:val="vi-VN"/>
              </w:rPr>
            </w:pPr>
            <w:r w:rsidRPr="004628E0">
              <w:rPr>
                <w:b/>
                <w:lang w:val="vi-VN"/>
              </w:rPr>
              <w:t xml:space="preserve">- </w:t>
            </w:r>
            <w:r w:rsidRPr="004628E0">
              <w:rPr>
                <w:rStyle w:val="Strong"/>
                <w:b w:val="0"/>
                <w:lang w:val="vi-VN"/>
              </w:rPr>
              <w:t>Có hoạt động chủ động, sáng tạo trong khai thác các điều kiện CSVS môi trường dạy học hiện có cho đổi mới phương pháp học tập cho học sinh.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 w:val="0"/>
                <w:lang w:val="vi-VN"/>
              </w:rPr>
            </w:pPr>
            <w:r w:rsidRPr="004628E0">
              <w:rPr>
                <w:rStyle w:val="Strong"/>
                <w:b w:val="0"/>
                <w:lang w:val="vi-VN"/>
              </w:rPr>
              <w:t>- Có hoạt động chủ động, sáng tạo trong giáo dục đạo đức, kỹ năng sống cho học sinh.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 w:val="0"/>
                <w:lang w:val="vi-VN"/>
              </w:rPr>
            </w:pPr>
            <w:r w:rsidRPr="004628E0">
              <w:rPr>
                <w:rStyle w:val="Strong"/>
                <w:b w:val="0"/>
                <w:lang w:val="vi-VN"/>
              </w:rPr>
              <w:t>- Có hoạt động chủ động, sáng tạo trong quản lý nhà trường</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 w:val="0"/>
                <w:lang w:val="vi-VN"/>
              </w:rPr>
            </w:pPr>
            <w:r w:rsidRPr="004628E0">
              <w:rPr>
                <w:rStyle w:val="Strong"/>
                <w:b w:val="0"/>
                <w:lang w:val="vi-VN"/>
              </w:rPr>
              <w:t>- Có hoạt động chủ động, sáng tạo trong vận dụng, khai thác nguồn lực xã hội phục vụ dạy học hiệu quả.</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4628E0" w:rsidRDefault="00A96BEB" w:rsidP="00372E1B">
            <w:pPr>
              <w:tabs>
                <w:tab w:val="left" w:pos="3060"/>
              </w:tabs>
              <w:jc w:val="both"/>
              <w:rPr>
                <w:rStyle w:val="Strong"/>
                <w:b w:val="0"/>
                <w:lang w:val="vi-VN"/>
              </w:rPr>
            </w:pPr>
            <w:r w:rsidRPr="004628E0">
              <w:rPr>
                <w:rStyle w:val="Strong"/>
                <w:b w:val="0"/>
                <w:lang w:val="vi-VN"/>
              </w:rPr>
              <w:t xml:space="preserve">- Có hoạt động chủ động trong phối hợp với </w:t>
            </w:r>
            <w:r w:rsidRPr="004628E0">
              <w:rPr>
                <w:rStyle w:val="Strong"/>
                <w:b w:val="0"/>
                <w:lang w:val="vi-VN"/>
              </w:rPr>
              <w:lastRenderedPageBreak/>
              <w:t>Cha mẹ học sinh để giáo dục học sinh.</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lastRenderedPageBreak/>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lastRenderedPageBreak/>
              <w:t>10</w:t>
            </w:r>
          </w:p>
        </w:tc>
        <w:tc>
          <w:tcPr>
            <w:tcW w:w="4641" w:type="dxa"/>
            <w:shd w:val="clear" w:color="auto" w:fill="auto"/>
            <w:vAlign w:val="center"/>
          </w:tcPr>
          <w:p w:rsidR="00A96BEB" w:rsidRPr="004628E0" w:rsidRDefault="00A96BEB" w:rsidP="00372E1B">
            <w:pPr>
              <w:tabs>
                <w:tab w:val="left" w:pos="3060"/>
              </w:tabs>
              <w:rPr>
                <w:rStyle w:val="Strong"/>
                <w:lang w:val="vi-VN"/>
              </w:rPr>
            </w:pPr>
            <w:r w:rsidRPr="004628E0">
              <w:rPr>
                <w:rStyle w:val="Strong"/>
                <w:lang w:val="vi-VN"/>
              </w:rPr>
              <w:t>Đẩy mạnh công tác thi đua, khen thưởng</w:t>
            </w:r>
          </w:p>
        </w:tc>
        <w:tc>
          <w:tcPr>
            <w:tcW w:w="974" w:type="dxa"/>
            <w:shd w:val="clear" w:color="auto" w:fill="auto"/>
            <w:vAlign w:val="center"/>
          </w:tcPr>
          <w:p w:rsidR="00A96BEB" w:rsidRPr="006B3FE8" w:rsidRDefault="00A96BEB" w:rsidP="00372E1B">
            <w:pPr>
              <w:tabs>
                <w:tab w:val="left" w:pos="3060"/>
              </w:tabs>
              <w:jc w:val="center"/>
              <w:rPr>
                <w:rStyle w:val="Strong"/>
                <w:bCs w:val="0"/>
              </w:rPr>
            </w:pPr>
            <w:r w:rsidRPr="006B3FE8">
              <w:rPr>
                <w:rStyle w:val="Strong"/>
              </w:rPr>
              <w:t>5</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đầy đủ các qui định về công tác thi đua khen thưởng.</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Có hình thức sáng tạo trong động viên, khen thưởng học sinh đạt thành tích cao, học sinh có tiến bộ, học sinh nêu gương ”Người tốt, việc tốt” hiệu quả.</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Thực hiện động viên, khen thưởng giáo viên, nhân viên làm tốt công tác tư vấn tâm lý, giáo dục học sinh chưa ngoan, làm tốt công tác chủ nhiệm.</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Đề ra và thực hiện chủ động, sáng tạo các chủ đề hoạt động theo tháng, theo năm học.</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tcPr>
          <w:p w:rsidR="00A96BEB" w:rsidRPr="004628E0" w:rsidRDefault="00A96BEB" w:rsidP="00372E1B">
            <w:pPr>
              <w:jc w:val="both"/>
              <w:rPr>
                <w:lang w:val="vi-VN"/>
              </w:rPr>
            </w:pPr>
            <w:r w:rsidRPr="004628E0">
              <w:rPr>
                <w:lang w:val="vi-VN"/>
              </w:rPr>
              <w:t>- Có hình thức phối hợp cha mẹ học sinh, các tổ chức xã hội, các cá nhân để động viên, khen thưởng học sinh và công chức, viên chức trong nhà trường.</w:t>
            </w:r>
          </w:p>
        </w:tc>
        <w:tc>
          <w:tcPr>
            <w:tcW w:w="974" w:type="dxa"/>
            <w:shd w:val="clear" w:color="auto" w:fill="auto"/>
            <w:vAlign w:val="center"/>
          </w:tcPr>
          <w:p w:rsidR="00A96BEB" w:rsidRPr="006B3FE8" w:rsidRDefault="00A96BEB" w:rsidP="00372E1B">
            <w:pPr>
              <w:tabs>
                <w:tab w:val="left" w:pos="3060"/>
              </w:tabs>
              <w:jc w:val="center"/>
              <w:rPr>
                <w:rStyle w:val="Strong"/>
                <w:b w:val="0"/>
                <w:bCs w:val="0"/>
                <w:lang w:val="vi-VN"/>
              </w:rPr>
            </w:pPr>
            <w:r w:rsidRPr="006B3FE8">
              <w:rPr>
                <w:rStyle w:val="Strong"/>
                <w:lang w:val="vi-VN"/>
              </w:rPr>
              <w:t>1</w:t>
            </w:r>
          </w:p>
        </w:tc>
        <w:tc>
          <w:tcPr>
            <w:tcW w:w="870" w:type="dxa"/>
            <w:shd w:val="clear" w:color="auto" w:fill="auto"/>
            <w:vAlign w:val="center"/>
          </w:tcPr>
          <w:p w:rsidR="00A96BEB" w:rsidRPr="006B3FE8" w:rsidRDefault="00A96BEB" w:rsidP="00372E1B">
            <w:pPr>
              <w:tabs>
                <w:tab w:val="left" w:pos="3060"/>
              </w:tabs>
              <w:jc w:val="center"/>
              <w:rPr>
                <w:rStyle w:val="Strong"/>
                <w:b w:val="0"/>
                <w:bCs w:val="0"/>
                <w:lang w:val="vi-VN"/>
              </w:rPr>
            </w:pPr>
          </w:p>
        </w:tc>
        <w:tc>
          <w:tcPr>
            <w:tcW w:w="2692" w:type="dxa"/>
            <w:vAlign w:val="center"/>
          </w:tcPr>
          <w:p w:rsidR="00A96BEB" w:rsidRPr="006B3FE8" w:rsidRDefault="00A96BEB" w:rsidP="00372E1B">
            <w:pPr>
              <w:tabs>
                <w:tab w:val="left" w:pos="3060"/>
              </w:tabs>
              <w:jc w:val="center"/>
              <w:rPr>
                <w:rStyle w:val="Strong"/>
                <w:b w:val="0"/>
                <w:bCs w:val="0"/>
                <w:lang w:val="vi-VN"/>
              </w:rPr>
            </w:pPr>
          </w:p>
        </w:tc>
        <w:tc>
          <w:tcPr>
            <w:tcW w:w="1559" w:type="dxa"/>
          </w:tcPr>
          <w:p w:rsidR="00A96BEB" w:rsidRPr="006B3FE8" w:rsidRDefault="00A96BEB" w:rsidP="00372E1B">
            <w:pPr>
              <w:tabs>
                <w:tab w:val="left" w:pos="3060"/>
              </w:tabs>
              <w:jc w:val="center"/>
              <w:rPr>
                <w:rStyle w:val="Strong"/>
                <w:b w:val="0"/>
                <w:bCs w:val="0"/>
                <w:lang w:val="vi-VN"/>
              </w:rPr>
            </w:pPr>
          </w:p>
        </w:tc>
      </w:tr>
      <w:tr w:rsidR="00A96BEB" w:rsidRPr="006B3FE8" w:rsidTr="00A96BEB">
        <w:tc>
          <w:tcPr>
            <w:tcW w:w="746"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4641" w:type="dxa"/>
            <w:shd w:val="clear" w:color="auto" w:fill="auto"/>
            <w:vAlign w:val="center"/>
          </w:tcPr>
          <w:p w:rsidR="00A96BEB" w:rsidRPr="006B3FE8" w:rsidRDefault="00A96BEB" w:rsidP="00372E1B">
            <w:pPr>
              <w:tabs>
                <w:tab w:val="left" w:pos="3060"/>
              </w:tabs>
              <w:rPr>
                <w:rStyle w:val="Strong"/>
                <w:bCs w:val="0"/>
                <w:lang w:val="vi-VN"/>
              </w:rPr>
            </w:pPr>
            <w:r w:rsidRPr="006B3FE8">
              <w:rPr>
                <w:rStyle w:val="Strong"/>
                <w:lang w:val="vi-VN"/>
              </w:rPr>
              <w:t>Tổng cộng</w:t>
            </w:r>
          </w:p>
        </w:tc>
        <w:tc>
          <w:tcPr>
            <w:tcW w:w="974" w:type="dxa"/>
            <w:shd w:val="clear" w:color="auto" w:fill="auto"/>
            <w:vAlign w:val="center"/>
          </w:tcPr>
          <w:p w:rsidR="00A96BEB" w:rsidRPr="006B3FE8" w:rsidRDefault="00A96BEB" w:rsidP="00372E1B">
            <w:pPr>
              <w:tabs>
                <w:tab w:val="left" w:pos="3060"/>
              </w:tabs>
              <w:jc w:val="center"/>
              <w:rPr>
                <w:rStyle w:val="Strong"/>
                <w:bCs w:val="0"/>
                <w:lang w:val="vi-VN"/>
              </w:rPr>
            </w:pPr>
            <w:r w:rsidRPr="006B3FE8">
              <w:rPr>
                <w:rStyle w:val="Strong"/>
                <w:lang w:val="vi-VN"/>
              </w:rPr>
              <w:t>100</w:t>
            </w:r>
          </w:p>
        </w:tc>
        <w:tc>
          <w:tcPr>
            <w:tcW w:w="870" w:type="dxa"/>
            <w:shd w:val="clear" w:color="auto" w:fill="auto"/>
            <w:vAlign w:val="center"/>
          </w:tcPr>
          <w:p w:rsidR="00A96BEB" w:rsidRPr="006B3FE8" w:rsidRDefault="00A96BEB" w:rsidP="00372E1B">
            <w:pPr>
              <w:tabs>
                <w:tab w:val="left" w:pos="3060"/>
              </w:tabs>
              <w:jc w:val="center"/>
              <w:rPr>
                <w:rStyle w:val="Strong"/>
                <w:bCs w:val="0"/>
                <w:lang w:val="vi-VN"/>
              </w:rPr>
            </w:pPr>
          </w:p>
        </w:tc>
        <w:tc>
          <w:tcPr>
            <w:tcW w:w="2692" w:type="dxa"/>
            <w:vAlign w:val="center"/>
          </w:tcPr>
          <w:p w:rsidR="00A96BEB" w:rsidRPr="006B3FE8" w:rsidRDefault="00A96BEB" w:rsidP="00372E1B">
            <w:pPr>
              <w:tabs>
                <w:tab w:val="left" w:pos="3060"/>
              </w:tabs>
              <w:jc w:val="center"/>
              <w:rPr>
                <w:rStyle w:val="Strong"/>
                <w:bCs w:val="0"/>
                <w:lang w:val="vi-VN"/>
              </w:rPr>
            </w:pPr>
          </w:p>
        </w:tc>
        <w:tc>
          <w:tcPr>
            <w:tcW w:w="1559" w:type="dxa"/>
          </w:tcPr>
          <w:p w:rsidR="00A96BEB" w:rsidRPr="006B3FE8" w:rsidRDefault="00A96BEB" w:rsidP="00372E1B">
            <w:pPr>
              <w:tabs>
                <w:tab w:val="left" w:pos="3060"/>
              </w:tabs>
              <w:jc w:val="center"/>
              <w:rPr>
                <w:rStyle w:val="Strong"/>
                <w:bCs w:val="0"/>
                <w:lang w:val="vi-VN"/>
              </w:rPr>
            </w:pPr>
          </w:p>
        </w:tc>
      </w:tr>
    </w:tbl>
    <w:p w:rsidR="004628E0" w:rsidRDefault="004628E0" w:rsidP="004628E0">
      <w:pPr>
        <w:tabs>
          <w:tab w:val="left" w:pos="3060"/>
        </w:tabs>
        <w:rPr>
          <w:rStyle w:val="Strong"/>
          <w:b w:val="0"/>
          <w:bCs w:val="0"/>
        </w:rPr>
      </w:pPr>
    </w:p>
    <w:p w:rsidR="004628E0" w:rsidRDefault="004628E0" w:rsidP="004628E0">
      <w:pPr>
        <w:spacing w:before="120" w:after="120"/>
      </w:pPr>
      <w:r>
        <w:rPr>
          <w:b/>
          <w:u w:val="single"/>
        </w:rPr>
        <w:t>Đánh giá xếp loại</w:t>
      </w:r>
      <w:r>
        <w:t>:………………………………………………….</w:t>
      </w:r>
    </w:p>
    <w:p w:rsidR="004628E0" w:rsidRDefault="004628E0" w:rsidP="004628E0">
      <w:pPr>
        <w:spacing w:before="120" w:after="120"/>
        <w:jc w:val="both"/>
      </w:pPr>
    </w:p>
    <w:p w:rsidR="004628E0" w:rsidRDefault="004628E0" w:rsidP="004628E0">
      <w:pPr>
        <w:tabs>
          <w:tab w:val="center" w:pos="1134"/>
          <w:tab w:val="center" w:pos="7371"/>
        </w:tabs>
        <w:rPr>
          <w:i/>
        </w:rPr>
      </w:pPr>
      <w:r>
        <w:tab/>
      </w:r>
      <w:r>
        <w:tab/>
      </w:r>
      <w:r>
        <w:rPr>
          <w:i/>
        </w:rPr>
        <w:t>Ngày …  tháng     năm 201</w:t>
      </w:r>
      <w:r w:rsidR="009737A4">
        <w:rPr>
          <w:i/>
        </w:rPr>
        <w:t>7</w:t>
      </w:r>
    </w:p>
    <w:p w:rsidR="004628E0" w:rsidRDefault="004628E0" w:rsidP="004628E0">
      <w:pPr>
        <w:tabs>
          <w:tab w:val="center" w:pos="1134"/>
          <w:tab w:val="center" w:pos="7371"/>
        </w:tabs>
        <w:rPr>
          <w:b/>
        </w:rPr>
      </w:pPr>
      <w:r>
        <w:rPr>
          <w:b/>
        </w:rPr>
        <w:tab/>
        <w:t>Xác nhận của lãnh đạo cấp trên</w:t>
      </w:r>
      <w:r>
        <w:rPr>
          <w:b/>
        </w:rPr>
        <w:tab/>
        <w:t>Trưởng Phòng</w:t>
      </w:r>
    </w:p>
    <w:p w:rsidR="004628E0" w:rsidRDefault="004628E0" w:rsidP="004628E0">
      <w:pPr>
        <w:tabs>
          <w:tab w:val="center" w:pos="1134"/>
          <w:tab w:val="center" w:pos="7371"/>
        </w:tabs>
        <w:rPr>
          <w:i/>
        </w:rPr>
      </w:pPr>
      <w:r>
        <w:rPr>
          <w:b/>
        </w:rPr>
        <w:tab/>
        <w:t xml:space="preserve">            </w:t>
      </w:r>
      <w:r>
        <w:rPr>
          <w:i/>
        </w:rPr>
        <w:t>(ký tên)</w:t>
      </w:r>
      <w:r>
        <w:rPr>
          <w:i/>
        </w:rPr>
        <w:tab/>
        <w:t>(ký tên, đóng dấu)</w:t>
      </w:r>
    </w:p>
    <w:p w:rsidR="004628E0" w:rsidRDefault="004628E0" w:rsidP="004628E0">
      <w:pPr>
        <w:jc w:val="both"/>
        <w:rPr>
          <w:b/>
          <w:szCs w:val="28"/>
        </w:rPr>
      </w:pPr>
    </w:p>
    <w:p w:rsidR="004628E0" w:rsidRDefault="004628E0" w:rsidP="004628E0">
      <w:pPr>
        <w:ind w:firstLine="720"/>
        <w:jc w:val="both"/>
      </w:pPr>
    </w:p>
    <w:p w:rsidR="004628E0" w:rsidRDefault="004628E0" w:rsidP="004628E0">
      <w:pPr>
        <w:spacing w:before="120" w:after="120"/>
        <w:ind w:firstLine="720"/>
        <w:jc w:val="both"/>
        <w:rPr>
          <w:i/>
        </w:rPr>
      </w:pPr>
      <w:r>
        <w:t>+ Từ 90 - 94 điểm:</w:t>
      </w:r>
      <w:r>
        <w:rPr>
          <w:b/>
        </w:rPr>
        <w:t xml:space="preserve"> đạt Tập thể Lao động Tiên tiến (</w:t>
      </w:r>
      <w:r>
        <w:rPr>
          <w:i/>
        </w:rPr>
        <w:t xml:space="preserve">Trong đó các hoạt động của đoàn thể: Chi bộ, Công đoàn, Đoàn TNCS HCM, Đội TNTP HCM phải được đánh giá vững mạnh, tốt;  Thư viện, phòng học bộ môn, hoạt động thực hành thí nghiệm và công tác Khảo thí - Kiểm định Chất lượng đánh giá đạt chuẩn). </w:t>
      </w:r>
    </w:p>
    <w:p w:rsidR="004628E0" w:rsidRDefault="004628E0" w:rsidP="004628E0">
      <w:pPr>
        <w:spacing w:before="120" w:after="120"/>
        <w:ind w:firstLine="720"/>
        <w:jc w:val="both"/>
      </w:pPr>
    </w:p>
    <w:p w:rsidR="004628E0" w:rsidRDefault="004628E0" w:rsidP="004628E0">
      <w:pPr>
        <w:spacing w:before="120" w:after="120"/>
        <w:ind w:firstLine="720"/>
        <w:jc w:val="both"/>
        <w:rPr>
          <w:i/>
        </w:rPr>
      </w:pPr>
      <w:r>
        <w:t>+ Từ 95 - 100 điểm</w:t>
      </w:r>
      <w:r>
        <w:rPr>
          <w:b/>
        </w:rPr>
        <w:t>: đạt Tập thể Lao động Xuất sắc</w:t>
      </w:r>
      <w:r>
        <w:t xml:space="preserve"> </w:t>
      </w:r>
      <w:r>
        <w:rPr>
          <w:b/>
        </w:rPr>
        <w:t>(</w:t>
      </w:r>
      <w:r>
        <w:rPr>
          <w:i/>
        </w:rPr>
        <w:t xml:space="preserve">Trong đó các hoạt động của đoàn thể: Chi bộ, Công đoàn, Đoàn TNCS HCM, Đội TNTP HCM phải được đánh giá vững mạnh, tốt; Thư viện, phòng học bộ môn, hoạt động thực hành thí nghiệm và công tác Khảo thí - Kiểm định Chất lượng được đánh giá tiên tiến xuất sắc). </w:t>
      </w:r>
    </w:p>
    <w:p w:rsidR="004628E0" w:rsidRPr="004628E0" w:rsidRDefault="004628E0" w:rsidP="004628E0">
      <w:pPr>
        <w:tabs>
          <w:tab w:val="left" w:pos="3060"/>
        </w:tabs>
        <w:rPr>
          <w:rStyle w:val="Strong"/>
          <w:b w:val="0"/>
          <w:bCs w:val="0"/>
        </w:rPr>
      </w:pPr>
    </w:p>
    <w:p w:rsidR="004628E0" w:rsidRPr="006B3FE8" w:rsidRDefault="004628E0" w:rsidP="004628E0">
      <w:pPr>
        <w:tabs>
          <w:tab w:val="left" w:pos="3060"/>
        </w:tabs>
        <w:rPr>
          <w:rStyle w:val="Strong"/>
          <w:b w:val="0"/>
          <w:bCs w:val="0"/>
        </w:rPr>
      </w:pPr>
    </w:p>
    <w:p w:rsidR="004628E0" w:rsidRDefault="004628E0"/>
    <w:p w:rsidR="004628E0" w:rsidRDefault="004628E0"/>
    <w:p w:rsidR="004628E0" w:rsidRDefault="004628E0"/>
    <w:p w:rsidR="004628E0" w:rsidRDefault="004628E0"/>
    <w:p w:rsidR="004628E0" w:rsidRDefault="004628E0" w:rsidP="004628E0">
      <w:pPr>
        <w:rPr>
          <w:i/>
        </w:rPr>
      </w:pPr>
    </w:p>
    <w:p w:rsidR="004628E0" w:rsidRDefault="004628E0" w:rsidP="004628E0">
      <w:pPr>
        <w:jc w:val="center"/>
        <w:rPr>
          <w:i/>
        </w:rPr>
      </w:pPr>
    </w:p>
    <w:p w:rsidR="004628E0" w:rsidRDefault="004628E0" w:rsidP="004628E0">
      <w:pPr>
        <w:jc w:val="center"/>
        <w:rPr>
          <w:b/>
          <w:szCs w:val="22"/>
        </w:rPr>
      </w:pPr>
      <w:r>
        <w:rPr>
          <w:i/>
        </w:rPr>
        <w:tab/>
      </w:r>
      <w:r>
        <w:rPr>
          <w:i/>
        </w:rPr>
        <w:tab/>
      </w:r>
      <w:r>
        <w:rPr>
          <w:i/>
        </w:rPr>
        <w:tab/>
      </w:r>
      <w:r>
        <w:rPr>
          <w:i/>
        </w:rPr>
        <w:tab/>
      </w:r>
      <w:r>
        <w:rPr>
          <w:i/>
        </w:rPr>
        <w:tab/>
      </w:r>
      <w:r>
        <w:rPr>
          <w:i/>
        </w:rPr>
        <w:tab/>
      </w:r>
      <w:r>
        <w:rPr>
          <w:i/>
        </w:rPr>
        <w:tab/>
      </w:r>
      <w:r>
        <w:rPr>
          <w:i/>
        </w:rPr>
        <w:tab/>
      </w:r>
    </w:p>
    <w:p w:rsidR="004628E0" w:rsidRDefault="00E0182D" w:rsidP="004628E0">
      <w:pPr>
        <w:jc w:val="both"/>
        <w:rPr>
          <w:b/>
          <w:bCs/>
          <w:iCs/>
        </w:rPr>
      </w:pPr>
      <w:r w:rsidRPr="00E0182D">
        <w:pict>
          <v:shapetype id="_x0000_t202" coordsize="21600,21600" o:spt="202" path="m,l,21600r21600,l21600,xe">
            <v:stroke joinstyle="miter"/>
            <v:path gradientshapeok="t" o:connecttype="rect"/>
          </v:shapetype>
          <v:shape id="_x0000_s1026" type="#_x0000_t202" style="position:absolute;left:0;text-align:left;margin-left:372.45pt;margin-top:-27pt;width:104.55pt;height:34.8pt;z-index:251660288">
            <v:textbox inset="0,0,0,0">
              <w:txbxContent>
                <w:p w:rsidR="004628E0" w:rsidRDefault="004628E0" w:rsidP="004628E0">
                  <w:pPr>
                    <w:jc w:val="center"/>
                    <w:rPr>
                      <w:b/>
                      <w:szCs w:val="22"/>
                    </w:rPr>
                  </w:pPr>
                  <w:r>
                    <w:rPr>
                      <w:b/>
                      <w:szCs w:val="22"/>
                    </w:rPr>
                    <w:t>MẪU 9</w:t>
                  </w:r>
                </w:p>
                <w:p w:rsidR="004628E0" w:rsidRDefault="004628E0" w:rsidP="004628E0">
                  <w:pPr>
                    <w:jc w:val="center"/>
                    <w:rPr>
                      <w:b/>
                      <w:szCs w:val="22"/>
                    </w:rPr>
                  </w:pPr>
                  <w:r>
                    <w:rPr>
                      <w:b/>
                      <w:szCs w:val="22"/>
                    </w:rPr>
                    <w:t>Cán bộ Quản lý</w:t>
                  </w:r>
                </w:p>
              </w:txbxContent>
            </v:textbox>
          </v:shape>
        </w:pict>
      </w:r>
      <w:r w:rsidR="004628E0">
        <w:rPr>
          <w:b/>
          <w:bCs/>
          <w:iCs/>
        </w:rPr>
        <w:t xml:space="preserve">Đơn vị: THCS </w:t>
      </w:r>
      <w:r w:rsidR="008E01C0">
        <w:rPr>
          <w:b/>
          <w:bCs/>
          <w:iCs/>
        </w:rPr>
        <w:t>……………………….</w:t>
      </w:r>
    </w:p>
    <w:p w:rsidR="008E01C0" w:rsidRDefault="008E01C0" w:rsidP="004628E0">
      <w:pPr>
        <w:jc w:val="both"/>
        <w:rPr>
          <w:b/>
          <w:bCs/>
          <w:iCs/>
        </w:rPr>
      </w:pPr>
    </w:p>
    <w:p w:rsidR="004628E0" w:rsidRDefault="004628E0" w:rsidP="004628E0">
      <w:pPr>
        <w:jc w:val="center"/>
        <w:rPr>
          <w:b/>
          <w:sz w:val="28"/>
          <w:szCs w:val="28"/>
        </w:rPr>
      </w:pPr>
      <w:r>
        <w:rPr>
          <w:b/>
          <w:sz w:val="28"/>
          <w:szCs w:val="28"/>
        </w:rPr>
        <w:t>BẢNG ĐÁNH GIÁ THI ĐUA</w:t>
      </w:r>
    </w:p>
    <w:p w:rsidR="004628E0" w:rsidRDefault="004628E0" w:rsidP="004628E0">
      <w:pPr>
        <w:jc w:val="center"/>
        <w:rPr>
          <w:b/>
          <w:bCs/>
          <w:iCs/>
          <w:sz w:val="28"/>
          <w:szCs w:val="28"/>
        </w:rPr>
      </w:pPr>
      <w:r>
        <w:rPr>
          <w:b/>
          <w:bCs/>
          <w:iCs/>
          <w:sz w:val="28"/>
          <w:szCs w:val="28"/>
        </w:rPr>
        <w:t>ĐỐI VỚI CÁ NHÂN CÁN BỘ QUẢN LÝ</w:t>
      </w:r>
      <w:r w:rsidR="008E01C0">
        <w:rPr>
          <w:b/>
          <w:bCs/>
          <w:iCs/>
          <w:sz w:val="28"/>
          <w:szCs w:val="28"/>
        </w:rPr>
        <w:t xml:space="preserve"> BẬC THCS</w:t>
      </w:r>
    </w:p>
    <w:p w:rsidR="00C45F8C" w:rsidRDefault="00C45F8C" w:rsidP="00C45F8C">
      <w:pPr>
        <w:jc w:val="center"/>
        <w:rPr>
          <w:b/>
          <w:bCs/>
          <w:iCs/>
          <w:color w:val="FF0000"/>
          <w:sz w:val="28"/>
          <w:szCs w:val="28"/>
        </w:rPr>
      </w:pPr>
      <w:r>
        <w:rPr>
          <w:b/>
          <w:bCs/>
          <w:iCs/>
          <w:color w:val="FF0000"/>
          <w:sz w:val="28"/>
          <w:szCs w:val="28"/>
        </w:rPr>
        <w:t>NĂM HỌC: 2017 - 2018</w:t>
      </w:r>
    </w:p>
    <w:p w:rsidR="004628E0" w:rsidRDefault="004628E0" w:rsidP="004628E0">
      <w:pPr>
        <w:jc w:val="center"/>
        <w:rPr>
          <w:b/>
          <w:bCs/>
          <w:iCs/>
          <w:sz w:val="28"/>
          <w:szCs w:val="28"/>
        </w:rPr>
      </w:pPr>
      <w:r>
        <w:rPr>
          <w:b/>
          <w:bCs/>
          <w:iCs/>
          <w:sz w:val="28"/>
          <w:szCs w:val="28"/>
        </w:rPr>
        <w:t>Tiêu chuẩn: 50 điểm</w:t>
      </w:r>
    </w:p>
    <w:p w:rsidR="004628E0" w:rsidRDefault="004628E0" w:rsidP="004628E0">
      <w:pPr>
        <w:rPr>
          <w:bCs/>
          <w:iCs/>
          <w:sz w:val="28"/>
          <w:szCs w:val="28"/>
        </w:rPr>
      </w:pPr>
    </w:p>
    <w:p w:rsidR="004628E0" w:rsidRDefault="004628E0" w:rsidP="004628E0">
      <w:pPr>
        <w:rPr>
          <w:bCs/>
          <w:iCs/>
          <w:sz w:val="28"/>
          <w:szCs w:val="28"/>
        </w:rPr>
      </w:pPr>
      <w:r>
        <w:rPr>
          <w:bCs/>
          <w:iCs/>
          <w:sz w:val="28"/>
          <w:szCs w:val="28"/>
        </w:rPr>
        <w:t xml:space="preserve">Họ và tên: </w:t>
      </w:r>
      <w:r>
        <w:rPr>
          <w:b/>
          <w:bCs/>
          <w:iCs/>
          <w:sz w:val="28"/>
          <w:szCs w:val="28"/>
        </w:rPr>
        <w:t>…………………………………………..</w:t>
      </w:r>
    </w:p>
    <w:p w:rsidR="004628E0" w:rsidRDefault="004628E0" w:rsidP="004628E0">
      <w:pPr>
        <w:rPr>
          <w:bCs/>
          <w:iCs/>
          <w:sz w:val="28"/>
          <w:szCs w:val="28"/>
        </w:rPr>
      </w:pPr>
      <w:r>
        <w:rPr>
          <w:bCs/>
          <w:iCs/>
          <w:sz w:val="28"/>
          <w:szCs w:val="28"/>
        </w:rPr>
        <w:t>Chức vụ:……………….</w:t>
      </w:r>
    </w:p>
    <w:p w:rsidR="004628E0" w:rsidRDefault="004628E0" w:rsidP="004628E0">
      <w:pPr>
        <w:jc w:val="center"/>
        <w:rPr>
          <w:b/>
          <w:bCs/>
          <w:i/>
          <w:iCs/>
          <w:sz w:val="28"/>
          <w:szCs w:val="28"/>
        </w:rPr>
      </w:pPr>
    </w:p>
    <w:tbl>
      <w:tblPr>
        <w:tblW w:w="98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0"/>
        <w:gridCol w:w="1135"/>
        <w:gridCol w:w="1065"/>
        <w:gridCol w:w="1135"/>
      </w:tblGrid>
      <w:tr w:rsidR="004628E0" w:rsidTr="004628E0">
        <w:trPr>
          <w:tblHeader/>
        </w:trPr>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Điểm qui định</w:t>
            </w:r>
          </w:p>
        </w:tc>
        <w:tc>
          <w:tcPr>
            <w:tcW w:w="106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 xml:space="preserve">Điểm tự chấm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 xml:space="preserve">Điểm </w:t>
            </w:r>
          </w:p>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của HĐTĐ</w:t>
            </w: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rPr>
                <w:rFonts w:ascii="Times New Roman" w:hAnsi="Times New Roman"/>
                <w:b/>
                <w:sz w:val="22"/>
                <w:szCs w:val="22"/>
              </w:rPr>
            </w:pPr>
            <w:r>
              <w:rPr>
                <w:rFonts w:ascii="Times New Roman" w:hAnsi="Times New Roman"/>
                <w:b/>
                <w:sz w:val="22"/>
                <w:szCs w:val="22"/>
              </w:rPr>
              <w:t>1/- Tư tưởng chính trị: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b/>
                <w:i/>
                <w:sz w:val="22"/>
                <w:szCs w:val="22"/>
              </w:rPr>
            </w:pPr>
            <w:r>
              <w:rPr>
                <w:rFonts w:ascii="Times New Roman" w:hAnsi="Times New Roman"/>
                <w:b/>
                <w:i/>
                <w:sz w:val="22"/>
                <w:szCs w:val="22"/>
              </w:rPr>
              <w:t>10 điểm</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Chấp hành tốt chủ trương, chính sách của Đảng, pháp luật của Nhà nước, có tinh thần tự lực, tự cường; đoàn kết, tương trợ, tích cực tham gia các phong trào thi đua. cuộc vận động của ngành và địa phương.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5</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Phẩm chất đạo đức tốt, quan hệ tốt với đồng nghiệp, có uy tín với phụ huynh và học sinh. Không bắt ép học sinh học thêm. Hết lòng vì sự nghiệp, vì đơn vị.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5</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rPr>
                <w:rFonts w:ascii="Times New Roman" w:hAnsi="Times New Roman"/>
                <w:b/>
                <w:sz w:val="22"/>
                <w:szCs w:val="22"/>
                <w:u w:val="single"/>
              </w:rPr>
            </w:pPr>
            <w:r>
              <w:rPr>
                <w:rFonts w:ascii="Times New Roman" w:hAnsi="Times New Roman"/>
                <w:b/>
                <w:sz w:val="22"/>
                <w:szCs w:val="22"/>
              </w:rPr>
              <w:t>2/- Thực hiện nhiệm vụ: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b/>
                <w:sz w:val="22"/>
                <w:szCs w:val="22"/>
              </w:rPr>
            </w:pPr>
            <w:r>
              <w:rPr>
                <w:rFonts w:ascii="Times New Roman" w:hAnsi="Times New Roman"/>
                <w:b/>
                <w:sz w:val="22"/>
                <w:szCs w:val="22"/>
              </w:rPr>
              <w:t>40 điểm</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spacing w:before="80" w:after="80"/>
              <w:jc w:val="both"/>
            </w:pPr>
            <w:r>
              <w:rPr>
                <w:sz w:val="22"/>
                <w:szCs w:val="22"/>
              </w:rPr>
              <w:t xml:space="preserve">- Xây dựng kế hoạch phát triển nhà trường có tính khả thi phù hợp với điều kiện thực tế của đơn vị. </w:t>
            </w:r>
          </w:p>
          <w:p w:rsidR="004628E0" w:rsidRDefault="004628E0">
            <w:pPr>
              <w:spacing w:before="80" w:after="80"/>
              <w:jc w:val="both"/>
            </w:pPr>
            <w:r>
              <w:rPr>
                <w:sz w:val="22"/>
                <w:szCs w:val="22"/>
              </w:rPr>
              <w:t>- Khả năng ứng phó các khó khăn, thách thức, những rủi ro trong  thực hiện kế hoạch nhiệm vụ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4</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spacing w:before="80" w:after="80"/>
              <w:jc w:val="both"/>
            </w:pPr>
            <w:r>
              <w:rPr>
                <w:sz w:val="22"/>
                <w:szCs w:val="22"/>
              </w:rPr>
              <w:t xml:space="preserve"> - Triển khai thực hiện nghiêm túc và hiệu quả các yêu cầu chỉ đạo của Bộ và Sở, Xây dựng được các chỉ tiêu phấn đấu cụ thể tích cực và khả thi trong việc thực hiện nhiệm vụ chính trị của đơn vị, năng động, sáng tạo trong quản lý.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3</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Có kế hoạch đào tạo bồi dưỡng nghiệp vụ cho cán bộ, giáo viên, nhân viên; xây dựng bộ máy nhà trường vững mạnh và tổ chức thực hiện hiệu quả.</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3</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Có kế hoạch xây dựng cơ sở vật chất, hoàn chỉnh trang thiết bị dạy học và tham mưu sự hỗ trợ của lãnh đạo các cấp, các tổ chức, cá nhân chăm lo cơ sở vật chất và chăm lo chế độ chính sách tốt cho đội ngũ nhà 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4</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Quản lý tốt đội ngũ, phân công hợp lý và linh hoạt trong công tác tổ chức nhân sự tại đơn vị.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3</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Tham gia hội họp, thông tin báo cáo đầy đủ, kịp thời; tham dự bồi dưỡng chuyên môn nghiệp vụ theo quy định.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lastRenderedPageBreak/>
              <w:t xml:space="preserve"> - Tổ chức có chất lương các chuyên đề chuyên môn, thao giảng trong đơn vị hoặc trong cụm chuyên môn.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Có sáng kiến hoặc kinh nghiệm, giải pháp được phổ biến trong tổ, khối hoặc toàn trường, toàn ngành.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rPr>
                <w:rFonts w:ascii="Times New Roman" w:hAnsi="Times New Roman"/>
                <w:sz w:val="22"/>
                <w:szCs w:val="22"/>
              </w:rPr>
            </w:pPr>
            <w:r>
              <w:rPr>
                <w:rFonts w:ascii="Times New Roman" w:hAnsi="Times New Roman"/>
                <w:sz w:val="22"/>
                <w:szCs w:val="22"/>
              </w:rPr>
              <w:t xml:space="preserve"> - Đảm bảo tốt cơ chế hoạt động dân chủ, kỷ cương. Xây dựng tốt tinh thần đoàn kết, phong cách làm việc khoa học hiệu quả trong hội đồng nhà 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3</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Thực hiện tốt xã hội hóa giáo dục, phát huy vai trò của tổ chức đoàn thể trong nhà trường; vận động phụ huynh, cộng đồng tham gia xây dựng, hỗ trợ nhà 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both"/>
              <w:rPr>
                <w:rFonts w:ascii="Times New Roman" w:hAnsi="Times New Roman"/>
                <w:sz w:val="22"/>
                <w:szCs w:val="22"/>
              </w:rPr>
            </w:pPr>
            <w:r>
              <w:rPr>
                <w:rFonts w:ascii="Times New Roman" w:hAnsi="Times New Roman"/>
                <w:sz w:val="22"/>
                <w:szCs w:val="22"/>
              </w:rPr>
              <w:t xml:space="preserve"> - Thực hiện tốt chế độ thông tin báo cáo, quản lý hồ sơ và công khai tài chánh định kỳ.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hideMark/>
          </w:tcPr>
          <w:p w:rsidR="004628E0" w:rsidRDefault="004628E0">
            <w:pPr>
              <w:spacing w:before="80" w:after="80"/>
              <w:jc w:val="both"/>
            </w:pPr>
            <w:r>
              <w:rPr>
                <w:sz w:val="22"/>
                <w:szCs w:val="22"/>
              </w:rPr>
              <w:t xml:space="preserve"> - Thực hiện tốt công tác tự kiểm tra (thường xuyên, sâu sát, cụ thể); Phát huy tốt vai trò của tổ nhóm chuyên môn và đoàn thể; đảm bảo nguyên tắc tập trung dân chủ, công khai trong việc bình xét các danh hiệu thi đua, thúc đẩy các thành viên trong đơn vị tích cực hoạt động.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4</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hideMark/>
          </w:tcPr>
          <w:p w:rsidR="004628E0" w:rsidRDefault="004628E0">
            <w:pPr>
              <w:spacing w:before="80" w:after="80"/>
              <w:jc w:val="both"/>
            </w:pPr>
            <w:r>
              <w:rPr>
                <w:sz w:val="22"/>
                <w:szCs w:val="22"/>
              </w:rPr>
              <w:t>- Tổ chức xét duyệt Sáng kiến, kinh nghiệm nghiêm túc. Có điển hình tiên tiến và được phổ biến nhân rộng trong tập thể.</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hideMark/>
          </w:tcPr>
          <w:p w:rsidR="004628E0" w:rsidRDefault="004628E0">
            <w:pPr>
              <w:spacing w:before="80" w:after="80"/>
              <w:jc w:val="both"/>
            </w:pPr>
            <w:r>
              <w:rPr>
                <w:sz w:val="22"/>
                <w:szCs w:val="22"/>
              </w:rPr>
              <w:t>- Thực hiện tốt và kịp thời các loại hồ sơ của đơn vị.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r w:rsidR="004628E0" w:rsidTr="004628E0">
        <w:tc>
          <w:tcPr>
            <w:tcW w:w="6487" w:type="dxa"/>
            <w:tcBorders>
              <w:top w:val="single" w:sz="4" w:space="0" w:color="auto"/>
              <w:left w:val="single" w:sz="4" w:space="0" w:color="auto"/>
              <w:bottom w:val="single" w:sz="4" w:space="0" w:color="auto"/>
              <w:right w:val="single" w:sz="4" w:space="0" w:color="auto"/>
            </w:tcBorders>
            <w:hideMark/>
          </w:tcPr>
          <w:p w:rsidR="004628E0" w:rsidRDefault="004628E0">
            <w:pPr>
              <w:spacing w:before="80" w:after="80"/>
              <w:jc w:val="both"/>
            </w:pPr>
            <w:r>
              <w:rPr>
                <w:sz w:val="22"/>
                <w:szCs w:val="22"/>
              </w:rPr>
              <w:t>- Tự học nâng cao trình độ về văn hóa, chuyên môn, nghiệp vụ.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60" w:after="60"/>
              <w:jc w:val="center"/>
              <w:rPr>
                <w:rFonts w:ascii="Times New Roman" w:hAnsi="Times New Roman"/>
                <w:sz w:val="22"/>
                <w:szCs w:val="22"/>
              </w:rPr>
            </w:pPr>
            <w:r>
              <w:rPr>
                <w:rFonts w:ascii="Times New Roman" w:hAnsi="Times New Roman"/>
                <w:sz w:val="22"/>
                <w:szCs w:val="22"/>
              </w:rPr>
              <w:t>2</w:t>
            </w:r>
          </w:p>
        </w:tc>
        <w:tc>
          <w:tcPr>
            <w:tcW w:w="106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60" w:after="60"/>
              <w:jc w:val="center"/>
              <w:rPr>
                <w:rFonts w:ascii="Times New Roman" w:hAnsi="Times New Roman"/>
                <w:b/>
                <w:i/>
                <w:sz w:val="22"/>
                <w:szCs w:val="22"/>
              </w:rPr>
            </w:pPr>
          </w:p>
        </w:tc>
      </w:tr>
    </w:tbl>
    <w:p w:rsidR="004628E0" w:rsidRDefault="004628E0" w:rsidP="004628E0">
      <w:pPr>
        <w:ind w:left="360"/>
      </w:pPr>
    </w:p>
    <w:p w:rsidR="004628E0" w:rsidRDefault="004628E0" w:rsidP="004628E0">
      <w:pPr>
        <w:spacing w:before="120" w:after="120"/>
        <w:jc w:val="both"/>
        <w:rPr>
          <w:szCs w:val="28"/>
          <w:u w:val="single"/>
        </w:rPr>
      </w:pPr>
      <w:r>
        <w:rPr>
          <w:szCs w:val="28"/>
          <w:u w:val="single"/>
        </w:rPr>
        <w:t>Kết quả:</w:t>
      </w:r>
      <w:r>
        <w:rPr>
          <w:szCs w:val="28"/>
        </w:rPr>
        <w:t xml:space="preserve">  ………../ 50 điểm; xếp loại:………………………………………………</w:t>
      </w:r>
    </w:p>
    <w:p w:rsidR="004628E0" w:rsidRDefault="004628E0" w:rsidP="004628E0">
      <w:pPr>
        <w:spacing w:before="120" w:after="120"/>
        <w:jc w:val="both"/>
        <w:rPr>
          <w:i/>
          <w:szCs w:val="28"/>
          <w:u w:val="single"/>
        </w:rPr>
      </w:pPr>
      <w:r>
        <w:rPr>
          <w:i/>
          <w:szCs w:val="28"/>
          <w:u w:val="single"/>
        </w:rPr>
        <w:t xml:space="preserve">Lưu ý: </w:t>
      </w:r>
    </w:p>
    <w:p w:rsidR="004628E0" w:rsidRDefault="004628E0" w:rsidP="004628E0">
      <w:pPr>
        <w:ind w:left="720"/>
        <w:jc w:val="both"/>
        <w:rPr>
          <w:szCs w:val="28"/>
        </w:rPr>
      </w:pPr>
      <w:r>
        <w:rPr>
          <w:szCs w:val="28"/>
        </w:rPr>
        <w:t>+ Từ 40 - 45 điểm: Đủ điều kiện xét Lao động tiên tiến.</w:t>
      </w:r>
    </w:p>
    <w:p w:rsidR="004628E0" w:rsidRDefault="004628E0" w:rsidP="004628E0">
      <w:pPr>
        <w:ind w:left="720"/>
        <w:jc w:val="both"/>
        <w:rPr>
          <w:szCs w:val="28"/>
        </w:rPr>
      </w:pPr>
      <w:r>
        <w:rPr>
          <w:szCs w:val="28"/>
        </w:rPr>
        <w:t>+ Từ 46 - 50 điểm: Đủ điều kiện xét Chiến sĩ thi đua cấp cơ sở.</w:t>
      </w:r>
    </w:p>
    <w:p w:rsidR="004628E0" w:rsidRDefault="004628E0" w:rsidP="004628E0">
      <w:pPr>
        <w:tabs>
          <w:tab w:val="left" w:pos="720"/>
        </w:tabs>
      </w:pPr>
    </w:p>
    <w:p w:rsidR="004628E0" w:rsidRDefault="004628E0" w:rsidP="004628E0">
      <w:pPr>
        <w:tabs>
          <w:tab w:val="left" w:pos="720"/>
        </w:tabs>
      </w:pPr>
    </w:p>
    <w:p w:rsidR="004628E0" w:rsidRDefault="004628E0" w:rsidP="004628E0">
      <w:pPr>
        <w:tabs>
          <w:tab w:val="left" w:pos="720"/>
          <w:tab w:val="center" w:pos="6840"/>
        </w:tabs>
        <w:rPr>
          <w:b/>
        </w:rPr>
      </w:pPr>
      <w:r>
        <w:tab/>
      </w:r>
      <w:r>
        <w:tab/>
      </w:r>
      <w:r>
        <w:rPr>
          <w:b/>
        </w:rPr>
        <w:t>Người tự đánh giá</w:t>
      </w:r>
    </w:p>
    <w:p w:rsidR="004628E0" w:rsidRDefault="004628E0" w:rsidP="004628E0">
      <w:pPr>
        <w:tabs>
          <w:tab w:val="left" w:pos="720"/>
          <w:tab w:val="center" w:pos="6840"/>
        </w:tabs>
        <w:rPr>
          <w:i/>
        </w:rPr>
      </w:pPr>
      <w:r>
        <w:rPr>
          <w:i/>
        </w:rPr>
        <w:tab/>
      </w:r>
      <w:r>
        <w:rPr>
          <w:i/>
        </w:rPr>
        <w:tab/>
        <w:t>(ký, ghi rõ họ tên)</w:t>
      </w: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center"/>
        <w:rPr>
          <w:b/>
          <w:sz w:val="28"/>
          <w:szCs w:val="28"/>
          <w:u w:val="single"/>
        </w:rPr>
      </w:pPr>
    </w:p>
    <w:p w:rsidR="004628E0" w:rsidRDefault="004628E0" w:rsidP="004628E0">
      <w:pPr>
        <w:jc w:val="both"/>
        <w:rPr>
          <w:b/>
          <w:bCs/>
          <w:iCs/>
        </w:rPr>
      </w:pPr>
      <w:r>
        <w:rPr>
          <w:b/>
          <w:bCs/>
          <w:iCs/>
        </w:rPr>
        <w:t xml:space="preserve">Đơn vị: THCS </w:t>
      </w:r>
      <w:r w:rsidR="00A81E9E">
        <w:rPr>
          <w:b/>
          <w:bCs/>
          <w:iCs/>
        </w:rPr>
        <w:t>……………………</w:t>
      </w:r>
    </w:p>
    <w:p w:rsidR="00A81E9E" w:rsidRDefault="00A81E9E" w:rsidP="004628E0">
      <w:pPr>
        <w:jc w:val="both"/>
        <w:rPr>
          <w:b/>
          <w:bCs/>
          <w:iCs/>
        </w:rPr>
      </w:pPr>
    </w:p>
    <w:p w:rsidR="004628E0" w:rsidRDefault="00E0182D" w:rsidP="004628E0">
      <w:pPr>
        <w:jc w:val="center"/>
        <w:rPr>
          <w:b/>
          <w:sz w:val="28"/>
          <w:szCs w:val="28"/>
        </w:rPr>
      </w:pPr>
      <w:r w:rsidRPr="00E0182D">
        <w:pict>
          <v:shape id="_x0000_s1027" type="#_x0000_t202" style="position:absolute;left:0;text-align:left;margin-left:369pt;margin-top:-23.95pt;width:134.2pt;height:33.35pt;z-index:251661312">
            <v:textbox>
              <w:txbxContent>
                <w:p w:rsidR="004628E0" w:rsidRDefault="004628E0" w:rsidP="004628E0">
                  <w:pPr>
                    <w:jc w:val="center"/>
                    <w:rPr>
                      <w:b/>
                      <w:sz w:val="22"/>
                      <w:szCs w:val="22"/>
                    </w:rPr>
                  </w:pPr>
                  <w:r>
                    <w:rPr>
                      <w:b/>
                      <w:sz w:val="22"/>
                      <w:szCs w:val="22"/>
                    </w:rPr>
                    <w:t>MẪU 10</w:t>
                  </w:r>
                </w:p>
                <w:p w:rsidR="004628E0" w:rsidRDefault="004628E0" w:rsidP="004628E0">
                  <w:pPr>
                    <w:jc w:val="center"/>
                    <w:rPr>
                      <w:b/>
                      <w:sz w:val="22"/>
                      <w:szCs w:val="22"/>
                    </w:rPr>
                  </w:pPr>
                  <w:r>
                    <w:rPr>
                      <w:b/>
                      <w:sz w:val="22"/>
                      <w:szCs w:val="22"/>
                    </w:rPr>
                    <w:t>Giáo viên THCS</w:t>
                  </w:r>
                </w:p>
                <w:p w:rsidR="004628E0" w:rsidRDefault="004628E0" w:rsidP="004628E0">
                  <w:pPr>
                    <w:jc w:val="center"/>
                    <w:rPr>
                      <w:b/>
                      <w:i/>
                      <w:sz w:val="26"/>
                      <w:szCs w:val="26"/>
                    </w:rPr>
                  </w:pPr>
                </w:p>
              </w:txbxContent>
            </v:textbox>
          </v:shape>
        </w:pict>
      </w:r>
      <w:r w:rsidR="004628E0">
        <w:rPr>
          <w:b/>
          <w:sz w:val="28"/>
          <w:szCs w:val="28"/>
        </w:rPr>
        <w:t xml:space="preserve"> BẢNG ĐÁNH GIÁ THI ĐUA </w:t>
      </w:r>
    </w:p>
    <w:p w:rsidR="004628E0" w:rsidRDefault="004628E0" w:rsidP="004628E0">
      <w:pPr>
        <w:jc w:val="center"/>
        <w:rPr>
          <w:b/>
          <w:bCs/>
          <w:iCs/>
          <w:sz w:val="28"/>
          <w:szCs w:val="28"/>
        </w:rPr>
      </w:pPr>
      <w:r>
        <w:rPr>
          <w:b/>
          <w:bCs/>
          <w:iCs/>
          <w:sz w:val="28"/>
          <w:szCs w:val="28"/>
        </w:rPr>
        <w:t>ĐỐI VỚI CÁ NHÂN GIÁO VIÊN THCS</w:t>
      </w:r>
    </w:p>
    <w:p w:rsidR="00C45F8C" w:rsidRDefault="00C45F8C" w:rsidP="00C45F8C">
      <w:pPr>
        <w:jc w:val="center"/>
        <w:rPr>
          <w:b/>
          <w:bCs/>
          <w:iCs/>
          <w:color w:val="FF0000"/>
          <w:sz w:val="28"/>
          <w:szCs w:val="28"/>
        </w:rPr>
      </w:pPr>
      <w:r>
        <w:rPr>
          <w:b/>
          <w:bCs/>
          <w:iCs/>
          <w:color w:val="FF0000"/>
          <w:sz w:val="28"/>
          <w:szCs w:val="28"/>
        </w:rPr>
        <w:t>NĂM HỌC: 2017 - 2018</w:t>
      </w:r>
    </w:p>
    <w:p w:rsidR="004628E0" w:rsidRDefault="004628E0" w:rsidP="004628E0">
      <w:pPr>
        <w:jc w:val="center"/>
        <w:rPr>
          <w:b/>
          <w:bCs/>
          <w:i/>
          <w:iCs/>
          <w:sz w:val="16"/>
          <w:szCs w:val="28"/>
        </w:rPr>
      </w:pPr>
    </w:p>
    <w:p w:rsidR="004628E0" w:rsidRDefault="004628E0" w:rsidP="004628E0">
      <w:pPr>
        <w:jc w:val="center"/>
        <w:rPr>
          <w:b/>
          <w:bCs/>
          <w:iCs/>
          <w:sz w:val="28"/>
          <w:szCs w:val="28"/>
        </w:rPr>
      </w:pPr>
      <w:r>
        <w:rPr>
          <w:b/>
          <w:bCs/>
          <w:iCs/>
          <w:sz w:val="28"/>
          <w:szCs w:val="28"/>
        </w:rPr>
        <w:t>Tiêu chuẩn: 50 điểm</w:t>
      </w:r>
    </w:p>
    <w:p w:rsidR="004628E0" w:rsidRDefault="004628E0" w:rsidP="004628E0">
      <w:pPr>
        <w:rPr>
          <w:bCs/>
          <w:iCs/>
          <w:sz w:val="28"/>
          <w:szCs w:val="28"/>
        </w:rPr>
      </w:pPr>
    </w:p>
    <w:p w:rsidR="004628E0" w:rsidRDefault="004628E0" w:rsidP="004628E0">
      <w:pPr>
        <w:rPr>
          <w:bCs/>
          <w:iCs/>
          <w:sz w:val="28"/>
          <w:szCs w:val="28"/>
        </w:rPr>
      </w:pPr>
      <w:r>
        <w:rPr>
          <w:bCs/>
          <w:iCs/>
          <w:sz w:val="28"/>
          <w:szCs w:val="28"/>
        </w:rPr>
        <w:t xml:space="preserve">Họ và tên: </w:t>
      </w:r>
      <w:r>
        <w:rPr>
          <w:b/>
          <w:bCs/>
          <w:iCs/>
          <w:sz w:val="28"/>
          <w:szCs w:val="28"/>
        </w:rPr>
        <w:t>…………………………………………..</w:t>
      </w:r>
    </w:p>
    <w:p w:rsidR="004628E0" w:rsidRDefault="004628E0" w:rsidP="004628E0">
      <w:pPr>
        <w:rPr>
          <w:b/>
          <w:bCs/>
          <w:iCs/>
          <w:sz w:val="12"/>
          <w:szCs w:val="28"/>
        </w:rPr>
      </w:pPr>
    </w:p>
    <w:tbl>
      <w:tblPr>
        <w:tblW w:w="106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7"/>
        <w:gridCol w:w="1135"/>
        <w:gridCol w:w="1099"/>
        <w:gridCol w:w="1419"/>
      </w:tblGrid>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 xml:space="preserve">Điểm </w:t>
            </w:r>
          </w:p>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qui định</w:t>
            </w:r>
          </w:p>
        </w:tc>
        <w:tc>
          <w:tcPr>
            <w:tcW w:w="1098"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Điểm</w:t>
            </w:r>
          </w:p>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 xml:space="preserve"> tự chấm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 xml:space="preserve">Điểm </w:t>
            </w:r>
          </w:p>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của Tổ khối, HĐTĐ</w:t>
            </w: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rPr>
                <w:rFonts w:ascii="Times New Roman" w:hAnsi="Times New Roman"/>
                <w:b/>
                <w:sz w:val="24"/>
                <w:szCs w:val="24"/>
              </w:rPr>
            </w:pPr>
            <w:r>
              <w:rPr>
                <w:rFonts w:ascii="Times New Roman" w:hAnsi="Times New Roman"/>
                <w:b/>
                <w:sz w:val="24"/>
                <w:szCs w:val="24"/>
              </w:rPr>
              <w:t>1/- Tư tưởng chính trị: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10 điểm</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Chấp hành tốt chủ trương, chính sách của Đảng, pháp luật của Nhà nước, có tinh thần tự lực, tự cường; đoàn kết, tương trợ, tích cực tham gia các phong trào thi đua, các cuộc vận động của ngành.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Phẩm chất đạo đức tốt, quan hệ tốt với đồng nghiệp, có uy tín với phụ huynh và học sinh. Không bắt ép học sinh học thêm.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rPr>
                <w:rFonts w:ascii="Times New Roman" w:hAnsi="Times New Roman"/>
                <w:b/>
                <w:sz w:val="24"/>
                <w:szCs w:val="24"/>
              </w:rPr>
            </w:pPr>
            <w:r>
              <w:rPr>
                <w:rFonts w:ascii="Times New Roman" w:hAnsi="Times New Roman"/>
                <w:b/>
                <w:sz w:val="24"/>
                <w:szCs w:val="24"/>
              </w:rPr>
              <w:t>2/- Thực hiện nhiệm vụ: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40 điểm</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Thực hiện tốt quy chế chuyên môn (dạy đủ, dạy đúng, không đi trễ về sớm, không bỏ tiết, bỏ giờ), hướng dẫn phương pháp tự học cho học sinh.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8</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Tham gia hội họp đầy đủ, tham dự bồi dưỡng chuyên môn nghiệp vụ theo quy định.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Thực hiện hồ sơ, sổ sách chuyên môn đầy đủ, rõ ràng, cập nhật thường xuyên.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Có chuyên đề chuyên môn, thao giảng với tổ, với nhà 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Có sáng kiến hoặc kinh nghiệm, giải pháp được phổ biến trong tổ, khối hoặc toàn trường, giúp đỡ đồng nghiệp trong chuyên môn.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Chất lượng học tập của HS đạt yêu cầu theo quy định từng bậc học. Đảm bảo tỷ lệ HS lên lớp đúng thực chất.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7</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Thực hiện đổi mới phương pháp dạy học đạt hiệu quả cao: HS chủ động, hứng thú học tập, thực hành vận dụng tốt, lớp học sinh động.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4</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xml:space="preserve"> - Bài tập học sinh được chấm chữa chu đáo. Điểm số được thực hiện đủ, đúng thực chất theo trình độ học sinh.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4</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Tự học nâng cao trình độ về chuyên môn, nghiệp vụ, chính trị.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both"/>
              <w:rPr>
                <w:rFonts w:ascii="Times New Roman" w:hAnsi="Times New Roman"/>
                <w:sz w:val="24"/>
                <w:szCs w:val="24"/>
              </w:rPr>
            </w:pPr>
            <w:r>
              <w:rPr>
                <w:rFonts w:ascii="Times New Roman" w:hAnsi="Times New Roman"/>
                <w:sz w:val="24"/>
                <w:szCs w:val="24"/>
              </w:rPr>
              <w:t>- Tham gia tốt các hoạt động ngoại khoá của nhà 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sz w:val="24"/>
                <w:szCs w:val="24"/>
              </w:rPr>
            </w:pPr>
            <w:r>
              <w:rPr>
                <w:rFonts w:ascii="Times New Roman" w:hAnsi="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r w:rsidR="004628E0" w:rsidTr="004628E0">
        <w:trPr>
          <w:tblHeader/>
        </w:trPr>
        <w:tc>
          <w:tcPr>
            <w:tcW w:w="6993"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Tổng cộng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8E0" w:rsidRDefault="004628E0">
            <w:pPr>
              <w:pStyle w:val="BodyText2"/>
              <w:spacing w:before="20" w:after="20"/>
              <w:jc w:val="center"/>
              <w:rPr>
                <w:rFonts w:ascii="Times New Roman" w:hAnsi="Times New Roman"/>
                <w:b/>
                <w:sz w:val="24"/>
                <w:szCs w:val="24"/>
              </w:rPr>
            </w:pPr>
            <w:r>
              <w:rPr>
                <w:rFonts w:ascii="Times New Roman" w:hAnsi="Times New Roman"/>
                <w:b/>
                <w:sz w:val="24"/>
                <w:szCs w:val="24"/>
              </w:rPr>
              <w:t>50 điểm</w:t>
            </w:r>
          </w:p>
        </w:tc>
        <w:tc>
          <w:tcPr>
            <w:tcW w:w="109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628E0" w:rsidRDefault="004628E0">
            <w:pPr>
              <w:pStyle w:val="BodyText2"/>
              <w:spacing w:before="20" w:after="20"/>
              <w:jc w:val="center"/>
              <w:rPr>
                <w:rFonts w:ascii="Times New Roman" w:hAnsi="Times New Roman"/>
                <w:b/>
                <w:i/>
                <w:sz w:val="24"/>
                <w:szCs w:val="24"/>
              </w:rPr>
            </w:pPr>
          </w:p>
        </w:tc>
      </w:tr>
    </w:tbl>
    <w:p w:rsidR="004628E0" w:rsidRDefault="004628E0" w:rsidP="004628E0">
      <w:pPr>
        <w:ind w:left="360"/>
        <w:rPr>
          <w:sz w:val="6"/>
        </w:rPr>
      </w:pPr>
    </w:p>
    <w:p w:rsidR="004628E0" w:rsidRDefault="004628E0" w:rsidP="004628E0">
      <w:pPr>
        <w:spacing w:before="120" w:after="120"/>
        <w:jc w:val="both"/>
        <w:rPr>
          <w:sz w:val="26"/>
          <w:szCs w:val="28"/>
          <w:u w:val="single"/>
        </w:rPr>
      </w:pPr>
      <w:r>
        <w:rPr>
          <w:szCs w:val="28"/>
          <w:u w:val="single"/>
        </w:rPr>
        <w:t>Kết quả:</w:t>
      </w:r>
      <w:r>
        <w:rPr>
          <w:szCs w:val="28"/>
        </w:rPr>
        <w:t xml:space="preserve">  ………../ 50 điểm; xếp loại:………………………………………………</w:t>
      </w:r>
    </w:p>
    <w:p w:rsidR="004628E0" w:rsidRDefault="004628E0" w:rsidP="004628E0">
      <w:pPr>
        <w:spacing w:before="120" w:after="120"/>
        <w:jc w:val="both"/>
        <w:rPr>
          <w:i/>
          <w:szCs w:val="28"/>
          <w:u w:val="single"/>
        </w:rPr>
      </w:pPr>
      <w:r>
        <w:rPr>
          <w:i/>
          <w:szCs w:val="28"/>
          <w:u w:val="single"/>
        </w:rPr>
        <w:lastRenderedPageBreak/>
        <w:t xml:space="preserve">Lưu ý: </w:t>
      </w:r>
    </w:p>
    <w:p w:rsidR="004628E0" w:rsidRDefault="004628E0" w:rsidP="004628E0">
      <w:pPr>
        <w:ind w:left="720"/>
        <w:jc w:val="both"/>
        <w:rPr>
          <w:szCs w:val="28"/>
        </w:rPr>
      </w:pPr>
      <w:r>
        <w:rPr>
          <w:szCs w:val="28"/>
        </w:rPr>
        <w:t>+ Từ 40 - 45 điểm: Đủ điều kiện xét Lao động tiên tiến.</w:t>
      </w:r>
    </w:p>
    <w:p w:rsidR="004628E0" w:rsidRDefault="004628E0" w:rsidP="004628E0">
      <w:pPr>
        <w:ind w:left="720"/>
        <w:jc w:val="both"/>
        <w:rPr>
          <w:szCs w:val="28"/>
        </w:rPr>
      </w:pPr>
      <w:r>
        <w:rPr>
          <w:szCs w:val="28"/>
        </w:rPr>
        <w:t>+ Từ 46 - 50 điểm: Đủ điều kiện xét Chiến sĩ thi đua cấp cơ sở.</w:t>
      </w:r>
    </w:p>
    <w:p w:rsidR="004628E0" w:rsidRDefault="004628E0" w:rsidP="004628E0">
      <w:pPr>
        <w:ind w:firstLine="720"/>
        <w:rPr>
          <w:sz w:val="12"/>
          <w:szCs w:val="26"/>
        </w:rPr>
      </w:pPr>
    </w:p>
    <w:p w:rsidR="004628E0" w:rsidRDefault="004628E0" w:rsidP="004628E0">
      <w:pPr>
        <w:tabs>
          <w:tab w:val="center" w:pos="851"/>
          <w:tab w:val="center" w:pos="6804"/>
        </w:tabs>
        <w:jc w:val="both"/>
        <w:rPr>
          <w:i/>
          <w:sz w:val="26"/>
        </w:rPr>
      </w:pPr>
      <w:r>
        <w:rPr>
          <w:i/>
        </w:rPr>
        <w:tab/>
      </w:r>
      <w:r>
        <w:rPr>
          <w:i/>
        </w:rPr>
        <w:tab/>
        <w:t>Ngày .......tháng .....năm......</w:t>
      </w:r>
    </w:p>
    <w:p w:rsidR="004628E0" w:rsidRDefault="004628E0" w:rsidP="004628E0">
      <w:pPr>
        <w:tabs>
          <w:tab w:val="center" w:pos="851"/>
          <w:tab w:val="center" w:pos="6804"/>
        </w:tabs>
        <w:jc w:val="both"/>
        <w:rPr>
          <w:b/>
        </w:rPr>
      </w:pPr>
      <w:r>
        <w:rPr>
          <w:i/>
        </w:rPr>
        <w:tab/>
      </w:r>
      <w:r>
        <w:rPr>
          <w:b/>
        </w:rPr>
        <w:t>Xác nhận của Thủ trưởng</w:t>
      </w:r>
      <w:r>
        <w:rPr>
          <w:b/>
        </w:rPr>
        <w:tab/>
        <w:t xml:space="preserve">Cá nhân </w:t>
      </w:r>
    </w:p>
    <w:p w:rsidR="004628E0" w:rsidRDefault="004628E0" w:rsidP="004628E0">
      <w:pPr>
        <w:tabs>
          <w:tab w:val="center" w:pos="1276"/>
          <w:tab w:val="center" w:pos="6804"/>
        </w:tabs>
        <w:jc w:val="both"/>
        <w:rPr>
          <w:i/>
          <w:u w:val="single"/>
        </w:rPr>
      </w:pPr>
      <w:r>
        <w:rPr>
          <w:sz w:val="28"/>
          <w:szCs w:val="28"/>
        </w:rPr>
        <w:tab/>
      </w:r>
      <w:r>
        <w:rPr>
          <w:i/>
        </w:rPr>
        <w:t>(ký tên, đóng dấu)</w:t>
      </w:r>
      <w:r>
        <w:rPr>
          <w:i/>
        </w:rPr>
        <w:tab/>
        <w:t>(ký, ghi rõ họ tên)</w:t>
      </w:r>
    </w:p>
    <w:p w:rsidR="004628E0" w:rsidRDefault="004628E0" w:rsidP="004628E0">
      <w:pPr>
        <w:jc w:val="both"/>
      </w:pPr>
    </w:p>
    <w:p w:rsidR="004628E0" w:rsidRDefault="004628E0" w:rsidP="004628E0">
      <w:pPr>
        <w:jc w:val="both"/>
      </w:pPr>
    </w:p>
    <w:p w:rsidR="004628E0" w:rsidRDefault="004628E0" w:rsidP="004628E0">
      <w:pPr>
        <w:jc w:val="both"/>
      </w:pPr>
    </w:p>
    <w:p w:rsidR="004628E0" w:rsidRDefault="004628E0" w:rsidP="004628E0">
      <w:pPr>
        <w:jc w:val="both"/>
      </w:pPr>
    </w:p>
    <w:p w:rsidR="004628E0" w:rsidRDefault="004628E0" w:rsidP="004628E0">
      <w:pPr>
        <w:jc w:val="both"/>
      </w:pPr>
    </w:p>
    <w:p w:rsidR="004628E0" w:rsidRDefault="004628E0" w:rsidP="004628E0">
      <w:pPr>
        <w:jc w:val="both"/>
      </w:pPr>
    </w:p>
    <w:p w:rsidR="004628E0" w:rsidRDefault="004628E0" w:rsidP="004628E0">
      <w:pPr>
        <w:jc w:val="both"/>
      </w:pPr>
    </w:p>
    <w:p w:rsidR="004628E0" w:rsidRDefault="004628E0" w:rsidP="004628E0">
      <w:pPr>
        <w:jc w:val="both"/>
      </w:pPr>
    </w:p>
    <w:p w:rsidR="004628E0" w:rsidRDefault="004628E0" w:rsidP="004628E0">
      <w:pPr>
        <w:jc w:val="both"/>
      </w:pPr>
    </w:p>
    <w:tbl>
      <w:tblPr>
        <w:tblW w:w="10959" w:type="dxa"/>
        <w:jc w:val="center"/>
        <w:tblInd w:w="-504" w:type="dxa"/>
        <w:tblLook w:val="04A0"/>
      </w:tblPr>
      <w:tblGrid>
        <w:gridCol w:w="4818"/>
        <w:gridCol w:w="6141"/>
      </w:tblGrid>
      <w:tr w:rsidR="004628E0" w:rsidTr="004628E0">
        <w:trPr>
          <w:trHeight w:val="1035"/>
          <w:jc w:val="center"/>
        </w:trPr>
        <w:tc>
          <w:tcPr>
            <w:tcW w:w="4818" w:type="dxa"/>
            <w:hideMark/>
          </w:tcPr>
          <w:p w:rsidR="004628E0" w:rsidRPr="005346F6" w:rsidRDefault="004628E0">
            <w:pPr>
              <w:ind w:right="-144"/>
            </w:pPr>
            <w:r>
              <w:rPr>
                <w:sz w:val="26"/>
                <w:szCs w:val="28"/>
              </w:rPr>
              <w:t xml:space="preserve">      ỦY BAN NHÂN DÂN QUẬN 9</w:t>
            </w:r>
          </w:p>
          <w:p w:rsidR="004628E0" w:rsidRDefault="00E0182D">
            <w:pPr>
              <w:ind w:right="-144"/>
            </w:pPr>
            <w:r>
              <w:pict>
                <v:shape id="_x0000_s1028" type="#_x0000_t202" style="position:absolute;margin-left:14.35pt;margin-top:19.9pt;width:91.5pt;height:30.75pt;z-index:251662336">
                  <v:textbox>
                    <w:txbxContent>
                      <w:p w:rsidR="004628E0" w:rsidRDefault="004628E0" w:rsidP="004628E0">
                        <w:pPr>
                          <w:jc w:val="center"/>
                          <w:rPr>
                            <w:b/>
                          </w:rPr>
                        </w:pPr>
                        <w:r>
                          <w:rPr>
                            <w:b/>
                            <w:sz w:val="22"/>
                            <w:szCs w:val="22"/>
                          </w:rPr>
                          <w:t>MẪU 11</w:t>
                        </w:r>
                      </w:p>
                      <w:p w:rsidR="004628E0" w:rsidRDefault="004628E0" w:rsidP="004628E0">
                        <w:pPr>
                          <w:rPr>
                            <w:b/>
                          </w:rPr>
                        </w:pPr>
                        <w:r>
                          <w:rPr>
                            <w:b/>
                            <w:sz w:val="22"/>
                            <w:szCs w:val="22"/>
                          </w:rPr>
                          <w:t xml:space="preserve"> </w:t>
                        </w:r>
                      </w:p>
                      <w:p w:rsidR="004628E0" w:rsidRDefault="004628E0" w:rsidP="004628E0">
                        <w:pPr>
                          <w:jc w:val="center"/>
                          <w:rPr>
                            <w:b/>
                            <w:i/>
                            <w:sz w:val="26"/>
                            <w:szCs w:val="26"/>
                          </w:rPr>
                        </w:pPr>
                      </w:p>
                    </w:txbxContent>
                  </v:textbox>
                </v:shape>
              </w:pict>
            </w:r>
            <w:r w:rsidR="004628E0">
              <w:rPr>
                <w:b/>
              </w:rPr>
              <w:t>TRƯỜNG :</w:t>
            </w:r>
            <w:r w:rsidR="005346F6">
              <w:rPr>
                <w:b/>
              </w:rPr>
              <w:t xml:space="preserve"> …………….</w:t>
            </w:r>
          </w:p>
        </w:tc>
        <w:tc>
          <w:tcPr>
            <w:tcW w:w="6141" w:type="dxa"/>
            <w:hideMark/>
          </w:tcPr>
          <w:p w:rsidR="004628E0" w:rsidRDefault="004628E0">
            <w:pPr>
              <w:pStyle w:val="Heading9"/>
              <w:spacing w:before="0" w:beforeAutospacing="0" w:after="0" w:afterAutospacing="0"/>
            </w:pPr>
            <w:r>
              <w:rPr>
                <w:b/>
                <w:bCs/>
                <w:sz w:val="26"/>
                <w:szCs w:val="28"/>
              </w:rPr>
              <w:t xml:space="preserve">CỘNG HÒA XÃ HỘI CHỦ NGHĨA VIỆT </w:t>
            </w:r>
            <w:smartTag w:uri="urn:schemas-microsoft-com:office:smarttags" w:element="country-region">
              <w:smartTag w:uri="urn:schemas-microsoft-com:office:smarttags" w:element="place">
                <w:r>
                  <w:rPr>
                    <w:b/>
                    <w:bCs/>
                    <w:sz w:val="26"/>
                    <w:szCs w:val="28"/>
                  </w:rPr>
                  <w:t>NAM</w:t>
                </w:r>
              </w:smartTag>
            </w:smartTag>
          </w:p>
          <w:p w:rsidR="004628E0" w:rsidRDefault="004628E0">
            <w:pPr>
              <w:ind w:right="-144"/>
            </w:pPr>
            <w:r>
              <w:rPr>
                <w:b/>
                <w:bCs/>
                <w:sz w:val="26"/>
                <w:szCs w:val="28"/>
              </w:rPr>
              <w:t xml:space="preserve">                   Độc lập - Tự do - Hạnh phúc</w:t>
            </w:r>
          </w:p>
          <w:p w:rsidR="004628E0" w:rsidRDefault="00E0182D">
            <w:pPr>
              <w:spacing w:after="200" w:line="276" w:lineRule="auto"/>
              <w:ind w:right="-144"/>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60.7pt;margin-top:4.95pt;width:159pt;height:0;z-index:251665408" o:connectortype="straight"/>
              </w:pict>
            </w:r>
            <w:r w:rsidRPr="00E018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5pt"/>
              </w:pict>
            </w:r>
          </w:p>
        </w:tc>
      </w:tr>
      <w:tr w:rsidR="004628E0" w:rsidTr="004628E0">
        <w:trPr>
          <w:trHeight w:val="383"/>
          <w:jc w:val="center"/>
        </w:trPr>
        <w:tc>
          <w:tcPr>
            <w:tcW w:w="4818" w:type="dxa"/>
            <w:hideMark/>
          </w:tcPr>
          <w:p w:rsidR="004628E0" w:rsidRDefault="004628E0">
            <w:pPr>
              <w:rPr>
                <w:sz w:val="20"/>
                <w:szCs w:val="20"/>
              </w:rPr>
            </w:pPr>
          </w:p>
        </w:tc>
        <w:tc>
          <w:tcPr>
            <w:tcW w:w="6141" w:type="dxa"/>
            <w:hideMark/>
          </w:tcPr>
          <w:p w:rsidR="004628E0" w:rsidRDefault="004628E0" w:rsidP="005346F6">
            <w:pPr>
              <w:spacing w:after="200" w:line="276" w:lineRule="auto"/>
              <w:ind w:right="-144"/>
              <w:jc w:val="center"/>
            </w:pPr>
            <w:r>
              <w:rPr>
                <w:i/>
                <w:iCs/>
                <w:sz w:val="26"/>
                <w:szCs w:val="28"/>
              </w:rPr>
              <w:t>Quận 9, ngày      tháng 5  năm 20</w:t>
            </w:r>
            <w:r>
              <w:rPr>
                <w:i/>
                <w:sz w:val="26"/>
                <w:szCs w:val="28"/>
              </w:rPr>
              <w:t>1</w:t>
            </w:r>
            <w:r w:rsidR="005346F6">
              <w:rPr>
                <w:i/>
                <w:sz w:val="26"/>
                <w:szCs w:val="28"/>
              </w:rPr>
              <w:t>7</w:t>
            </w:r>
          </w:p>
        </w:tc>
      </w:tr>
    </w:tbl>
    <w:p w:rsidR="004628E0" w:rsidRDefault="004628E0" w:rsidP="004628E0">
      <w:pPr>
        <w:rPr>
          <w:sz w:val="22"/>
          <w:szCs w:val="22"/>
        </w:rPr>
      </w:pPr>
    </w:p>
    <w:p w:rsidR="004628E0" w:rsidRDefault="004628E0" w:rsidP="004628E0">
      <w:pPr>
        <w:jc w:val="center"/>
        <w:rPr>
          <w:b/>
          <w:sz w:val="28"/>
          <w:szCs w:val="28"/>
        </w:rPr>
      </w:pPr>
      <w:r>
        <w:rPr>
          <w:b/>
          <w:sz w:val="28"/>
          <w:szCs w:val="28"/>
        </w:rPr>
        <w:t>BÁO CÁO SỐ LIỆU CHUYÊN MÔN</w:t>
      </w:r>
    </w:p>
    <w:p w:rsidR="004628E0" w:rsidRDefault="004628E0" w:rsidP="004628E0">
      <w:pPr>
        <w:pStyle w:val="ListParagraph"/>
        <w:numPr>
          <w:ilvl w:val="0"/>
          <w:numId w:val="1"/>
        </w:numPr>
        <w:rPr>
          <w:rFonts w:ascii="Times New Roman" w:hAnsi="Times New Roman"/>
          <w:b/>
          <w:sz w:val="28"/>
          <w:szCs w:val="28"/>
        </w:rPr>
      </w:pPr>
      <w:r>
        <w:rPr>
          <w:rFonts w:ascii="Times New Roman" w:hAnsi="Times New Roman"/>
          <w:b/>
          <w:sz w:val="28"/>
          <w:szCs w:val="28"/>
        </w:rPr>
        <w:t>Tiêu chuẩn 1 : Giáo viên</w:t>
      </w:r>
    </w:p>
    <w:tbl>
      <w:tblPr>
        <w:tblW w:w="86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90"/>
        <w:gridCol w:w="2340"/>
        <w:gridCol w:w="2304"/>
      </w:tblGrid>
      <w:tr w:rsidR="004628E0" w:rsidTr="004628E0">
        <w:tc>
          <w:tcPr>
            <w:tcW w:w="1188"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Nội Dung</w:t>
            </w:r>
          </w:p>
        </w:tc>
        <w:tc>
          <w:tcPr>
            <w:tcW w:w="2340"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Số lượng</w:t>
            </w:r>
          </w:p>
        </w:tc>
        <w:tc>
          <w:tcPr>
            <w:tcW w:w="2304"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Tỷ lệ %</w:t>
            </w: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1</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Đat chuẩn</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2</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Trên chuẩn</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3</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BD Thường Xuyên</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4</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Xếp loại giỏi</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5</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Khá</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6</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Trung bình</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7</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Giáo viên  giỏi cấp quận</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r w:rsidR="004628E0" w:rsidTr="004628E0">
        <w:tc>
          <w:tcPr>
            <w:tcW w:w="118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8</w:t>
            </w:r>
          </w:p>
        </w:tc>
        <w:tc>
          <w:tcPr>
            <w:tcW w:w="2790" w:type="dxa"/>
            <w:tcBorders>
              <w:top w:val="single" w:sz="4" w:space="0" w:color="auto"/>
              <w:left w:val="single" w:sz="4" w:space="0" w:color="auto"/>
              <w:bottom w:val="single" w:sz="4" w:space="0" w:color="auto"/>
              <w:right w:val="single" w:sz="4" w:space="0" w:color="auto"/>
            </w:tcBorders>
            <w:hideMark/>
          </w:tcPr>
          <w:p w:rsidR="004628E0" w:rsidRDefault="004628E0">
            <w:r>
              <w:t>Giáo viên  giỏi cấp TP</w:t>
            </w:r>
          </w:p>
        </w:tc>
        <w:tc>
          <w:tcPr>
            <w:tcW w:w="2340" w:type="dxa"/>
            <w:tcBorders>
              <w:top w:val="single" w:sz="4" w:space="0" w:color="auto"/>
              <w:left w:val="single" w:sz="4" w:space="0" w:color="auto"/>
              <w:bottom w:val="single" w:sz="4" w:space="0" w:color="auto"/>
              <w:right w:val="single" w:sz="4" w:space="0" w:color="auto"/>
            </w:tcBorders>
          </w:tcPr>
          <w:p w:rsidR="004628E0" w:rsidRDefault="004628E0"/>
        </w:tc>
        <w:tc>
          <w:tcPr>
            <w:tcW w:w="2304"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r>
    </w:tbl>
    <w:p w:rsidR="004628E0" w:rsidRDefault="004628E0" w:rsidP="004628E0">
      <w:pPr>
        <w:rPr>
          <w:sz w:val="22"/>
          <w:szCs w:val="22"/>
        </w:rPr>
      </w:pPr>
    </w:p>
    <w:p w:rsidR="004628E0" w:rsidRDefault="004628E0" w:rsidP="004628E0">
      <w:pPr>
        <w:pStyle w:val="ListParagraph"/>
        <w:numPr>
          <w:ilvl w:val="0"/>
          <w:numId w:val="1"/>
        </w:numPr>
        <w:rPr>
          <w:rFonts w:ascii="Times New Roman" w:hAnsi="Times New Roman"/>
          <w:b/>
          <w:sz w:val="28"/>
          <w:szCs w:val="28"/>
        </w:rPr>
      </w:pPr>
      <w:r>
        <w:rPr>
          <w:rFonts w:ascii="Times New Roman" w:hAnsi="Times New Roman"/>
          <w:b/>
          <w:sz w:val="28"/>
          <w:szCs w:val="28"/>
        </w:rPr>
        <w:t>Tiêu chuẩn 2 : Học sinh  ( Tỷ lệ HS toàn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780"/>
        <w:gridCol w:w="2394"/>
        <w:gridCol w:w="2394"/>
      </w:tblGrid>
      <w:tr w:rsidR="004628E0" w:rsidTr="004628E0">
        <w:tc>
          <w:tcPr>
            <w:tcW w:w="1008"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Nội Dung</w:t>
            </w:r>
          </w:p>
        </w:tc>
        <w:tc>
          <w:tcPr>
            <w:tcW w:w="2394"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Số lượng</w:t>
            </w:r>
          </w:p>
        </w:tc>
        <w:tc>
          <w:tcPr>
            <w:tcW w:w="2394"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Tỷ lệ %</w:t>
            </w: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1</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11T vào lớp 6</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2</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Duy trì sĩ số</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3</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Lên lớp</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4</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Công nhận hoàn thành lớp 9</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lastRenderedPageBreak/>
              <w:t>5</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HS Giỏi quận</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6</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HS Giỏi Thành phố</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bl>
    <w:p w:rsidR="004628E0" w:rsidRDefault="004628E0" w:rsidP="004628E0">
      <w:pPr>
        <w:rPr>
          <w:b/>
          <w:sz w:val="28"/>
          <w:szCs w:val="28"/>
        </w:rPr>
      </w:pPr>
    </w:p>
    <w:p w:rsidR="004628E0" w:rsidRDefault="004628E0" w:rsidP="004628E0">
      <w:pPr>
        <w:pStyle w:val="ListParagraph"/>
        <w:numPr>
          <w:ilvl w:val="0"/>
          <w:numId w:val="1"/>
        </w:numPr>
        <w:rPr>
          <w:rFonts w:ascii="Times New Roman" w:hAnsi="Times New Roman"/>
          <w:b/>
          <w:sz w:val="28"/>
          <w:szCs w:val="28"/>
        </w:rPr>
      </w:pPr>
      <w:r>
        <w:rPr>
          <w:rFonts w:ascii="Times New Roman" w:hAnsi="Times New Roman"/>
          <w:b/>
          <w:sz w:val="28"/>
          <w:szCs w:val="28"/>
        </w:rPr>
        <w:t>Kết quả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780"/>
        <w:gridCol w:w="2394"/>
        <w:gridCol w:w="2394"/>
      </w:tblGrid>
      <w:tr w:rsidR="004628E0" w:rsidTr="004628E0">
        <w:tc>
          <w:tcPr>
            <w:tcW w:w="1008" w:type="dxa"/>
            <w:tcBorders>
              <w:top w:val="single" w:sz="4" w:space="0" w:color="auto"/>
              <w:left w:val="single" w:sz="4" w:space="0" w:color="auto"/>
              <w:bottom w:val="single" w:sz="4" w:space="0" w:color="auto"/>
              <w:right w:val="single" w:sz="4" w:space="0" w:color="auto"/>
            </w:tcBorders>
          </w:tcPr>
          <w:p w:rsidR="004628E0" w:rsidRDefault="004628E0">
            <w:pPr>
              <w:rPr>
                <w:b/>
                <w:sz w:val="28"/>
                <w:szCs w:val="28"/>
              </w:rPr>
            </w:pP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Nội Dung</w:t>
            </w:r>
          </w:p>
        </w:tc>
        <w:tc>
          <w:tcPr>
            <w:tcW w:w="2394"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Số lượng</w:t>
            </w:r>
          </w:p>
        </w:tc>
        <w:tc>
          <w:tcPr>
            <w:tcW w:w="2394"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8"/>
                <w:szCs w:val="28"/>
              </w:rPr>
            </w:pPr>
            <w:r>
              <w:rPr>
                <w:b/>
                <w:sz w:val="28"/>
                <w:szCs w:val="28"/>
              </w:rPr>
              <w:t>Tỷ lệ %</w:t>
            </w: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1</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Hạnh kiểm  Tốt</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2</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 xml:space="preserve">                   Khá</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3</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Văn hoá     Giỏi</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4</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 xml:space="preserve">                  Khá</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r w:rsidR="004628E0" w:rsidTr="004628E0">
        <w:tc>
          <w:tcPr>
            <w:tcW w:w="1008" w:type="dxa"/>
            <w:tcBorders>
              <w:top w:val="single" w:sz="4" w:space="0" w:color="auto"/>
              <w:left w:val="single" w:sz="4" w:space="0" w:color="auto"/>
              <w:bottom w:val="single" w:sz="4" w:space="0" w:color="auto"/>
              <w:right w:val="single" w:sz="4" w:space="0" w:color="auto"/>
            </w:tcBorders>
            <w:hideMark/>
          </w:tcPr>
          <w:p w:rsidR="004628E0" w:rsidRDefault="004628E0">
            <w:pPr>
              <w:rPr>
                <w:b/>
                <w:sz w:val="28"/>
                <w:szCs w:val="28"/>
              </w:rPr>
            </w:pPr>
            <w:r>
              <w:rPr>
                <w:b/>
                <w:sz w:val="28"/>
                <w:szCs w:val="28"/>
              </w:rPr>
              <w:t>5</w:t>
            </w:r>
          </w:p>
        </w:tc>
        <w:tc>
          <w:tcPr>
            <w:tcW w:w="3780" w:type="dxa"/>
            <w:tcBorders>
              <w:top w:val="single" w:sz="4" w:space="0" w:color="auto"/>
              <w:left w:val="single" w:sz="4" w:space="0" w:color="auto"/>
              <w:bottom w:val="single" w:sz="4" w:space="0" w:color="auto"/>
              <w:right w:val="single" w:sz="4" w:space="0" w:color="auto"/>
            </w:tcBorders>
            <w:hideMark/>
          </w:tcPr>
          <w:p w:rsidR="004628E0" w:rsidRDefault="004628E0">
            <w:pPr>
              <w:rPr>
                <w:sz w:val="28"/>
                <w:szCs w:val="28"/>
              </w:rPr>
            </w:pPr>
            <w:r>
              <w:rPr>
                <w:sz w:val="28"/>
                <w:szCs w:val="28"/>
              </w:rPr>
              <w:t>Hiệu suất đào tạo</w:t>
            </w: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c>
          <w:tcPr>
            <w:tcW w:w="2394" w:type="dxa"/>
            <w:tcBorders>
              <w:top w:val="single" w:sz="4" w:space="0" w:color="auto"/>
              <w:left w:val="single" w:sz="4" w:space="0" w:color="auto"/>
              <w:bottom w:val="single" w:sz="4" w:space="0" w:color="auto"/>
              <w:right w:val="single" w:sz="4" w:space="0" w:color="auto"/>
            </w:tcBorders>
          </w:tcPr>
          <w:p w:rsidR="004628E0" w:rsidRDefault="004628E0">
            <w:pPr>
              <w:rPr>
                <w:sz w:val="28"/>
                <w:szCs w:val="28"/>
              </w:rPr>
            </w:pPr>
          </w:p>
        </w:tc>
      </w:tr>
    </w:tbl>
    <w:p w:rsidR="004628E0" w:rsidRDefault="004628E0" w:rsidP="004628E0">
      <w:pPr>
        <w:rPr>
          <w:b/>
          <w:sz w:val="28"/>
          <w:szCs w:val="28"/>
        </w:rPr>
      </w:pPr>
    </w:p>
    <w:p w:rsidR="004628E0" w:rsidRDefault="004628E0" w:rsidP="004628E0">
      <w:pPr>
        <w:rPr>
          <w:b/>
          <w:sz w:val="28"/>
          <w:szCs w:val="28"/>
        </w:rPr>
      </w:pPr>
      <w:r>
        <w:rPr>
          <w:b/>
          <w:sz w:val="28"/>
          <w:szCs w:val="28"/>
        </w:rPr>
        <w:t xml:space="preserve">     4 /Đoàn thể  và hoạt động khác</w:t>
      </w:r>
    </w:p>
    <w:p w:rsidR="004628E0" w:rsidRDefault="004628E0" w:rsidP="004628E0">
      <w:pPr>
        <w:rPr>
          <w:b/>
          <w:sz w:val="28"/>
          <w:szCs w:val="28"/>
        </w:rPr>
      </w:pPr>
    </w:p>
    <w:tbl>
      <w:tblPr>
        <w:tblStyle w:val="TableGrid"/>
        <w:tblW w:w="0" w:type="auto"/>
        <w:tblLook w:val="04A0"/>
      </w:tblPr>
      <w:tblGrid>
        <w:gridCol w:w="738"/>
        <w:gridCol w:w="2796"/>
        <w:gridCol w:w="2127"/>
        <w:gridCol w:w="3375"/>
      </w:tblGrid>
      <w:tr w:rsidR="004628E0" w:rsidTr="004628E0">
        <w:tc>
          <w:tcPr>
            <w:tcW w:w="738"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6"/>
                <w:szCs w:val="26"/>
              </w:rPr>
            </w:pPr>
            <w:r>
              <w:rPr>
                <w:b/>
                <w:sz w:val="26"/>
                <w:szCs w:val="26"/>
              </w:rPr>
              <w:t>STT</w:t>
            </w:r>
          </w:p>
        </w:tc>
        <w:tc>
          <w:tcPr>
            <w:tcW w:w="2796"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6"/>
                <w:szCs w:val="26"/>
              </w:rPr>
            </w:pPr>
            <w:r>
              <w:rPr>
                <w:b/>
                <w:sz w:val="26"/>
                <w:szCs w:val="26"/>
              </w:rPr>
              <w:t>NỘI DUNG</w:t>
            </w:r>
          </w:p>
        </w:tc>
        <w:tc>
          <w:tcPr>
            <w:tcW w:w="2127"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6"/>
                <w:szCs w:val="26"/>
              </w:rPr>
            </w:pPr>
            <w:r>
              <w:rPr>
                <w:b/>
                <w:sz w:val="26"/>
                <w:szCs w:val="26"/>
              </w:rPr>
              <w:t>Mức Đánh giá</w:t>
            </w:r>
          </w:p>
        </w:tc>
        <w:tc>
          <w:tcPr>
            <w:tcW w:w="3375" w:type="dxa"/>
            <w:tcBorders>
              <w:top w:val="single" w:sz="4" w:space="0" w:color="auto"/>
              <w:left w:val="single" w:sz="4" w:space="0" w:color="auto"/>
              <w:bottom w:val="single" w:sz="4" w:space="0" w:color="auto"/>
              <w:right w:val="single" w:sz="4" w:space="0" w:color="auto"/>
            </w:tcBorders>
            <w:hideMark/>
          </w:tcPr>
          <w:p w:rsidR="004628E0" w:rsidRDefault="004628E0">
            <w:pPr>
              <w:jc w:val="center"/>
              <w:rPr>
                <w:b/>
                <w:sz w:val="26"/>
                <w:szCs w:val="26"/>
              </w:rPr>
            </w:pPr>
            <w:r>
              <w:rPr>
                <w:b/>
                <w:sz w:val="26"/>
                <w:szCs w:val="26"/>
              </w:rPr>
              <w:t>Đính kèm</w:t>
            </w:r>
          </w:p>
        </w:tc>
      </w:tr>
      <w:tr w:rsidR="004628E0" w:rsidTr="004628E0">
        <w:tc>
          <w:tcPr>
            <w:tcW w:w="738" w:type="dxa"/>
            <w:tcBorders>
              <w:top w:val="single" w:sz="4" w:space="0" w:color="auto"/>
              <w:left w:val="single" w:sz="4" w:space="0" w:color="auto"/>
              <w:bottom w:val="single" w:sz="4" w:space="0" w:color="auto"/>
              <w:right w:val="single" w:sz="4" w:space="0" w:color="auto"/>
            </w:tcBorders>
          </w:tcPr>
          <w:p w:rsidR="004628E0" w:rsidRDefault="004628E0" w:rsidP="00372E1B">
            <w:pPr>
              <w:pStyle w:val="ListParagraph"/>
              <w:numPr>
                <w:ilvl w:val="0"/>
                <w:numId w:val="2"/>
              </w:numPr>
              <w:spacing w:after="0" w:line="240" w:lineRule="auto"/>
              <w:rPr>
                <w:rFonts w:ascii="Times New Roman" w:hAnsi="Times New Roman"/>
                <w:sz w:val="26"/>
                <w:szCs w:val="26"/>
              </w:rPr>
            </w:pPr>
          </w:p>
        </w:tc>
        <w:tc>
          <w:tcPr>
            <w:tcW w:w="2796" w:type="dxa"/>
            <w:tcBorders>
              <w:top w:val="single" w:sz="4" w:space="0" w:color="auto"/>
              <w:left w:val="single" w:sz="4" w:space="0" w:color="auto"/>
              <w:bottom w:val="single" w:sz="4" w:space="0" w:color="auto"/>
              <w:right w:val="single" w:sz="4" w:space="0" w:color="auto"/>
            </w:tcBorders>
            <w:hideMark/>
          </w:tcPr>
          <w:p w:rsidR="004628E0" w:rsidRDefault="004628E0">
            <w:pPr>
              <w:rPr>
                <w:sz w:val="26"/>
                <w:szCs w:val="26"/>
              </w:rPr>
            </w:pPr>
            <w:r>
              <w:rPr>
                <w:sz w:val="26"/>
                <w:szCs w:val="26"/>
              </w:rPr>
              <w:t>Chi bộ</w:t>
            </w:r>
          </w:p>
        </w:tc>
        <w:tc>
          <w:tcPr>
            <w:tcW w:w="2127"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c>
          <w:tcPr>
            <w:tcW w:w="3375" w:type="dxa"/>
            <w:tcBorders>
              <w:top w:val="single" w:sz="4" w:space="0" w:color="auto"/>
              <w:left w:val="single" w:sz="4" w:space="0" w:color="auto"/>
              <w:bottom w:val="single" w:sz="4" w:space="0" w:color="auto"/>
              <w:right w:val="single" w:sz="4" w:space="0" w:color="auto"/>
            </w:tcBorders>
            <w:hideMark/>
          </w:tcPr>
          <w:p w:rsidR="004628E0" w:rsidRDefault="004628E0" w:rsidP="003C7A83">
            <w:pPr>
              <w:rPr>
                <w:sz w:val="26"/>
                <w:szCs w:val="26"/>
              </w:rPr>
            </w:pPr>
            <w:r>
              <w:rPr>
                <w:sz w:val="26"/>
                <w:szCs w:val="26"/>
              </w:rPr>
              <w:t>Bản photo đánh giá năm 201</w:t>
            </w:r>
            <w:r w:rsidR="003C7A83">
              <w:rPr>
                <w:sz w:val="26"/>
                <w:szCs w:val="26"/>
              </w:rPr>
              <w:t>6</w:t>
            </w:r>
          </w:p>
        </w:tc>
      </w:tr>
      <w:tr w:rsidR="004628E0" w:rsidTr="004628E0">
        <w:tc>
          <w:tcPr>
            <w:tcW w:w="738" w:type="dxa"/>
            <w:tcBorders>
              <w:top w:val="single" w:sz="4" w:space="0" w:color="auto"/>
              <w:left w:val="single" w:sz="4" w:space="0" w:color="auto"/>
              <w:bottom w:val="single" w:sz="4" w:space="0" w:color="auto"/>
              <w:right w:val="single" w:sz="4" w:space="0" w:color="auto"/>
            </w:tcBorders>
          </w:tcPr>
          <w:p w:rsidR="004628E0" w:rsidRDefault="004628E0" w:rsidP="00372E1B">
            <w:pPr>
              <w:pStyle w:val="ListParagraph"/>
              <w:numPr>
                <w:ilvl w:val="0"/>
                <w:numId w:val="2"/>
              </w:numPr>
              <w:spacing w:after="0" w:line="240" w:lineRule="auto"/>
              <w:rPr>
                <w:rFonts w:ascii="Times New Roman" w:hAnsi="Times New Roman"/>
                <w:sz w:val="26"/>
                <w:szCs w:val="26"/>
              </w:rPr>
            </w:pPr>
          </w:p>
        </w:tc>
        <w:tc>
          <w:tcPr>
            <w:tcW w:w="2796" w:type="dxa"/>
            <w:tcBorders>
              <w:top w:val="single" w:sz="4" w:space="0" w:color="auto"/>
              <w:left w:val="single" w:sz="4" w:space="0" w:color="auto"/>
              <w:bottom w:val="single" w:sz="4" w:space="0" w:color="auto"/>
              <w:right w:val="single" w:sz="4" w:space="0" w:color="auto"/>
            </w:tcBorders>
            <w:hideMark/>
          </w:tcPr>
          <w:p w:rsidR="004628E0" w:rsidRDefault="004628E0">
            <w:pPr>
              <w:rPr>
                <w:sz w:val="26"/>
                <w:szCs w:val="26"/>
              </w:rPr>
            </w:pPr>
            <w:r>
              <w:rPr>
                <w:sz w:val="26"/>
                <w:szCs w:val="26"/>
              </w:rPr>
              <w:t>Công đoàn</w:t>
            </w:r>
          </w:p>
        </w:tc>
        <w:tc>
          <w:tcPr>
            <w:tcW w:w="2127"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c>
          <w:tcPr>
            <w:tcW w:w="3375"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r>
      <w:tr w:rsidR="004628E0" w:rsidTr="004628E0">
        <w:tc>
          <w:tcPr>
            <w:tcW w:w="738" w:type="dxa"/>
            <w:tcBorders>
              <w:top w:val="single" w:sz="4" w:space="0" w:color="auto"/>
              <w:left w:val="single" w:sz="4" w:space="0" w:color="auto"/>
              <w:bottom w:val="single" w:sz="4" w:space="0" w:color="auto"/>
              <w:right w:val="single" w:sz="4" w:space="0" w:color="auto"/>
            </w:tcBorders>
          </w:tcPr>
          <w:p w:rsidR="004628E0" w:rsidRDefault="004628E0" w:rsidP="00372E1B">
            <w:pPr>
              <w:pStyle w:val="ListParagraph"/>
              <w:numPr>
                <w:ilvl w:val="0"/>
                <w:numId w:val="2"/>
              </w:numPr>
              <w:spacing w:after="0" w:line="240" w:lineRule="auto"/>
              <w:rPr>
                <w:rFonts w:ascii="Times New Roman" w:hAnsi="Times New Roman"/>
                <w:sz w:val="26"/>
                <w:szCs w:val="26"/>
              </w:rPr>
            </w:pPr>
          </w:p>
        </w:tc>
        <w:tc>
          <w:tcPr>
            <w:tcW w:w="2796" w:type="dxa"/>
            <w:tcBorders>
              <w:top w:val="single" w:sz="4" w:space="0" w:color="auto"/>
              <w:left w:val="single" w:sz="4" w:space="0" w:color="auto"/>
              <w:bottom w:val="single" w:sz="4" w:space="0" w:color="auto"/>
              <w:right w:val="single" w:sz="4" w:space="0" w:color="auto"/>
            </w:tcBorders>
            <w:hideMark/>
          </w:tcPr>
          <w:p w:rsidR="004628E0" w:rsidRDefault="004628E0">
            <w:pPr>
              <w:rPr>
                <w:sz w:val="26"/>
                <w:szCs w:val="26"/>
              </w:rPr>
            </w:pPr>
            <w:r>
              <w:rPr>
                <w:sz w:val="26"/>
                <w:szCs w:val="26"/>
              </w:rPr>
              <w:t>Đoàn Thanh niên</w:t>
            </w:r>
          </w:p>
        </w:tc>
        <w:tc>
          <w:tcPr>
            <w:tcW w:w="2127"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c>
          <w:tcPr>
            <w:tcW w:w="3375" w:type="dxa"/>
            <w:tcBorders>
              <w:top w:val="single" w:sz="4" w:space="0" w:color="auto"/>
              <w:left w:val="single" w:sz="4" w:space="0" w:color="auto"/>
              <w:bottom w:val="single" w:sz="4" w:space="0" w:color="auto"/>
              <w:right w:val="single" w:sz="4" w:space="0" w:color="auto"/>
            </w:tcBorders>
            <w:hideMark/>
          </w:tcPr>
          <w:p w:rsidR="004628E0" w:rsidRDefault="004628E0" w:rsidP="003C7A83">
            <w:pPr>
              <w:rPr>
                <w:sz w:val="26"/>
                <w:szCs w:val="26"/>
              </w:rPr>
            </w:pPr>
            <w:r>
              <w:rPr>
                <w:sz w:val="26"/>
                <w:szCs w:val="26"/>
              </w:rPr>
              <w:t>Bản photo đánh giá năm 201</w:t>
            </w:r>
            <w:r w:rsidR="003C7A83">
              <w:rPr>
                <w:sz w:val="26"/>
                <w:szCs w:val="26"/>
              </w:rPr>
              <w:t>6</w:t>
            </w:r>
          </w:p>
        </w:tc>
      </w:tr>
      <w:tr w:rsidR="004628E0" w:rsidTr="004628E0">
        <w:tc>
          <w:tcPr>
            <w:tcW w:w="738" w:type="dxa"/>
            <w:tcBorders>
              <w:top w:val="single" w:sz="4" w:space="0" w:color="auto"/>
              <w:left w:val="single" w:sz="4" w:space="0" w:color="auto"/>
              <w:bottom w:val="single" w:sz="4" w:space="0" w:color="auto"/>
              <w:right w:val="single" w:sz="4" w:space="0" w:color="auto"/>
            </w:tcBorders>
          </w:tcPr>
          <w:p w:rsidR="004628E0" w:rsidRDefault="004628E0" w:rsidP="00372E1B">
            <w:pPr>
              <w:pStyle w:val="ListParagraph"/>
              <w:numPr>
                <w:ilvl w:val="0"/>
                <w:numId w:val="2"/>
              </w:numPr>
              <w:spacing w:after="0" w:line="240" w:lineRule="auto"/>
              <w:rPr>
                <w:rFonts w:ascii="Times New Roman" w:hAnsi="Times New Roman"/>
                <w:sz w:val="26"/>
                <w:szCs w:val="26"/>
              </w:rPr>
            </w:pPr>
          </w:p>
        </w:tc>
        <w:tc>
          <w:tcPr>
            <w:tcW w:w="2796" w:type="dxa"/>
            <w:tcBorders>
              <w:top w:val="single" w:sz="4" w:space="0" w:color="auto"/>
              <w:left w:val="single" w:sz="4" w:space="0" w:color="auto"/>
              <w:bottom w:val="single" w:sz="4" w:space="0" w:color="auto"/>
              <w:right w:val="single" w:sz="4" w:space="0" w:color="auto"/>
            </w:tcBorders>
            <w:hideMark/>
          </w:tcPr>
          <w:p w:rsidR="004628E0" w:rsidRDefault="004628E0">
            <w:pPr>
              <w:rPr>
                <w:sz w:val="26"/>
                <w:szCs w:val="26"/>
              </w:rPr>
            </w:pPr>
            <w:r>
              <w:rPr>
                <w:sz w:val="26"/>
                <w:szCs w:val="26"/>
              </w:rPr>
              <w:t>Thư viện</w:t>
            </w:r>
          </w:p>
        </w:tc>
        <w:tc>
          <w:tcPr>
            <w:tcW w:w="2127"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c>
          <w:tcPr>
            <w:tcW w:w="3375"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r>
      <w:tr w:rsidR="004628E0" w:rsidTr="004628E0">
        <w:tc>
          <w:tcPr>
            <w:tcW w:w="738" w:type="dxa"/>
            <w:tcBorders>
              <w:top w:val="single" w:sz="4" w:space="0" w:color="auto"/>
              <w:left w:val="single" w:sz="4" w:space="0" w:color="auto"/>
              <w:bottom w:val="single" w:sz="4" w:space="0" w:color="auto"/>
              <w:right w:val="single" w:sz="4" w:space="0" w:color="auto"/>
            </w:tcBorders>
          </w:tcPr>
          <w:p w:rsidR="004628E0" w:rsidRDefault="004628E0" w:rsidP="00372E1B">
            <w:pPr>
              <w:pStyle w:val="ListParagraph"/>
              <w:numPr>
                <w:ilvl w:val="0"/>
                <w:numId w:val="2"/>
              </w:numPr>
              <w:spacing w:after="0" w:line="240" w:lineRule="auto"/>
              <w:rPr>
                <w:rFonts w:ascii="Times New Roman" w:hAnsi="Times New Roman"/>
                <w:sz w:val="26"/>
                <w:szCs w:val="26"/>
              </w:rPr>
            </w:pPr>
          </w:p>
        </w:tc>
        <w:tc>
          <w:tcPr>
            <w:tcW w:w="2796" w:type="dxa"/>
            <w:tcBorders>
              <w:top w:val="single" w:sz="4" w:space="0" w:color="auto"/>
              <w:left w:val="single" w:sz="4" w:space="0" w:color="auto"/>
              <w:bottom w:val="single" w:sz="4" w:space="0" w:color="auto"/>
              <w:right w:val="single" w:sz="4" w:space="0" w:color="auto"/>
            </w:tcBorders>
            <w:hideMark/>
          </w:tcPr>
          <w:p w:rsidR="004628E0" w:rsidRDefault="004628E0">
            <w:pPr>
              <w:rPr>
                <w:sz w:val="26"/>
                <w:szCs w:val="26"/>
              </w:rPr>
            </w:pPr>
            <w:r>
              <w:rPr>
                <w:sz w:val="26"/>
                <w:szCs w:val="26"/>
              </w:rPr>
              <w:t>Kiểm định chất lương</w:t>
            </w:r>
          </w:p>
        </w:tc>
        <w:tc>
          <w:tcPr>
            <w:tcW w:w="2127"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c>
          <w:tcPr>
            <w:tcW w:w="3375" w:type="dxa"/>
            <w:tcBorders>
              <w:top w:val="single" w:sz="4" w:space="0" w:color="auto"/>
              <w:left w:val="single" w:sz="4" w:space="0" w:color="auto"/>
              <w:bottom w:val="single" w:sz="4" w:space="0" w:color="auto"/>
              <w:right w:val="single" w:sz="4" w:space="0" w:color="auto"/>
            </w:tcBorders>
          </w:tcPr>
          <w:p w:rsidR="004628E0" w:rsidRDefault="004628E0">
            <w:pPr>
              <w:rPr>
                <w:sz w:val="26"/>
                <w:szCs w:val="26"/>
              </w:rPr>
            </w:pPr>
          </w:p>
        </w:tc>
      </w:tr>
    </w:tbl>
    <w:p w:rsidR="004628E0" w:rsidRDefault="004628E0" w:rsidP="004628E0">
      <w:pPr>
        <w:rPr>
          <w:b/>
          <w:sz w:val="28"/>
          <w:szCs w:val="28"/>
        </w:rPr>
      </w:pPr>
      <w:r>
        <w:rPr>
          <w:b/>
          <w:sz w:val="28"/>
          <w:szCs w:val="28"/>
        </w:rPr>
        <w:t xml:space="preserve">                                                  </w:t>
      </w:r>
    </w:p>
    <w:p w:rsidR="004628E0" w:rsidRDefault="004628E0" w:rsidP="004628E0">
      <w:pPr>
        <w:rPr>
          <w:b/>
          <w:sz w:val="28"/>
          <w:szCs w:val="28"/>
        </w:rPr>
      </w:pPr>
    </w:p>
    <w:p w:rsidR="004628E0" w:rsidRDefault="004628E0" w:rsidP="004628E0">
      <w:pPr>
        <w:rPr>
          <w:b/>
          <w:sz w:val="28"/>
          <w:szCs w:val="28"/>
        </w:rPr>
      </w:pPr>
      <w:r>
        <w:rPr>
          <w:b/>
          <w:sz w:val="28"/>
          <w:szCs w:val="28"/>
        </w:rPr>
        <w:t xml:space="preserve">                                                                                     HIỆU TRƯỞNG</w:t>
      </w:r>
    </w:p>
    <w:p w:rsidR="004628E0" w:rsidRDefault="004628E0" w:rsidP="004628E0">
      <w:pPr>
        <w:jc w:val="both"/>
      </w:pPr>
    </w:p>
    <w:p w:rsidR="004628E0" w:rsidRDefault="004628E0"/>
    <w:p w:rsidR="004628E0" w:rsidRDefault="004628E0"/>
    <w:sectPr w:rsidR="004628E0" w:rsidSect="00535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92F61"/>
    <w:multiLevelType w:val="hybridMultilevel"/>
    <w:tmpl w:val="8DBE23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21E4267"/>
    <w:multiLevelType w:val="hybridMultilevel"/>
    <w:tmpl w:val="BCB89074"/>
    <w:lvl w:ilvl="0" w:tplc="5008B3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4628E0"/>
    <w:rsid w:val="000014A7"/>
    <w:rsid w:val="00006A48"/>
    <w:rsid w:val="00014A83"/>
    <w:rsid w:val="00016904"/>
    <w:rsid w:val="00016E59"/>
    <w:rsid w:val="00023289"/>
    <w:rsid w:val="0002356D"/>
    <w:rsid w:val="00023646"/>
    <w:rsid w:val="00026D9A"/>
    <w:rsid w:val="000314B5"/>
    <w:rsid w:val="00032058"/>
    <w:rsid w:val="00032535"/>
    <w:rsid w:val="00035C96"/>
    <w:rsid w:val="000374D8"/>
    <w:rsid w:val="00045A7A"/>
    <w:rsid w:val="00056D21"/>
    <w:rsid w:val="0005750A"/>
    <w:rsid w:val="00073738"/>
    <w:rsid w:val="0007557E"/>
    <w:rsid w:val="000941A2"/>
    <w:rsid w:val="000A0885"/>
    <w:rsid w:val="000A514C"/>
    <w:rsid w:val="000A580F"/>
    <w:rsid w:val="000A71A0"/>
    <w:rsid w:val="000A7444"/>
    <w:rsid w:val="000B019F"/>
    <w:rsid w:val="000B4950"/>
    <w:rsid w:val="000B5602"/>
    <w:rsid w:val="000B71E5"/>
    <w:rsid w:val="000D2A34"/>
    <w:rsid w:val="000E3398"/>
    <w:rsid w:val="000E5185"/>
    <w:rsid w:val="000E7D3F"/>
    <w:rsid w:val="000F0674"/>
    <w:rsid w:val="000F6918"/>
    <w:rsid w:val="000F715C"/>
    <w:rsid w:val="000F72FC"/>
    <w:rsid w:val="0010170D"/>
    <w:rsid w:val="0010477A"/>
    <w:rsid w:val="00104C19"/>
    <w:rsid w:val="00104C7C"/>
    <w:rsid w:val="001073E7"/>
    <w:rsid w:val="00113D21"/>
    <w:rsid w:val="0012066D"/>
    <w:rsid w:val="00122AB6"/>
    <w:rsid w:val="00123495"/>
    <w:rsid w:val="00134E55"/>
    <w:rsid w:val="00140C76"/>
    <w:rsid w:val="00141705"/>
    <w:rsid w:val="0015133A"/>
    <w:rsid w:val="001620BE"/>
    <w:rsid w:val="0016383A"/>
    <w:rsid w:val="00163E22"/>
    <w:rsid w:val="001761F4"/>
    <w:rsid w:val="00176266"/>
    <w:rsid w:val="0019624F"/>
    <w:rsid w:val="00196527"/>
    <w:rsid w:val="001A098A"/>
    <w:rsid w:val="001A0990"/>
    <w:rsid w:val="001A64EE"/>
    <w:rsid w:val="001A66AB"/>
    <w:rsid w:val="001A66F6"/>
    <w:rsid w:val="001B045F"/>
    <w:rsid w:val="001B10FE"/>
    <w:rsid w:val="001C5687"/>
    <w:rsid w:val="001D3365"/>
    <w:rsid w:val="001D453B"/>
    <w:rsid w:val="001D7148"/>
    <w:rsid w:val="001D7755"/>
    <w:rsid w:val="001D7D60"/>
    <w:rsid w:val="001E3634"/>
    <w:rsid w:val="001E555B"/>
    <w:rsid w:val="001F2159"/>
    <w:rsid w:val="001F2C41"/>
    <w:rsid w:val="001F303A"/>
    <w:rsid w:val="001F4D6B"/>
    <w:rsid w:val="00201852"/>
    <w:rsid w:val="00202353"/>
    <w:rsid w:val="00204BFA"/>
    <w:rsid w:val="00206631"/>
    <w:rsid w:val="0021291E"/>
    <w:rsid w:val="00212FA4"/>
    <w:rsid w:val="0021480C"/>
    <w:rsid w:val="00214F34"/>
    <w:rsid w:val="00227A13"/>
    <w:rsid w:val="00227BAF"/>
    <w:rsid w:val="002329DB"/>
    <w:rsid w:val="00237826"/>
    <w:rsid w:val="00252B30"/>
    <w:rsid w:val="00262AB0"/>
    <w:rsid w:val="00262DED"/>
    <w:rsid w:val="00271CD1"/>
    <w:rsid w:val="00283917"/>
    <w:rsid w:val="00284563"/>
    <w:rsid w:val="00284DE6"/>
    <w:rsid w:val="0029687B"/>
    <w:rsid w:val="00297525"/>
    <w:rsid w:val="002A137D"/>
    <w:rsid w:val="002A4B55"/>
    <w:rsid w:val="002B219C"/>
    <w:rsid w:val="002C1730"/>
    <w:rsid w:val="002C3286"/>
    <w:rsid w:val="002C4F79"/>
    <w:rsid w:val="002D0A24"/>
    <w:rsid w:val="002D5A4B"/>
    <w:rsid w:val="002E085E"/>
    <w:rsid w:val="002E4671"/>
    <w:rsid w:val="002E6276"/>
    <w:rsid w:val="003007BE"/>
    <w:rsid w:val="0030187A"/>
    <w:rsid w:val="003041F8"/>
    <w:rsid w:val="00305CCE"/>
    <w:rsid w:val="0030655C"/>
    <w:rsid w:val="00326DA3"/>
    <w:rsid w:val="00327B89"/>
    <w:rsid w:val="00327FA0"/>
    <w:rsid w:val="0033783A"/>
    <w:rsid w:val="0034164E"/>
    <w:rsid w:val="003433CC"/>
    <w:rsid w:val="003538D2"/>
    <w:rsid w:val="00355690"/>
    <w:rsid w:val="00365979"/>
    <w:rsid w:val="00375380"/>
    <w:rsid w:val="00382ED3"/>
    <w:rsid w:val="00386A70"/>
    <w:rsid w:val="00387CE0"/>
    <w:rsid w:val="003A0860"/>
    <w:rsid w:val="003A0CE1"/>
    <w:rsid w:val="003B25D1"/>
    <w:rsid w:val="003C226A"/>
    <w:rsid w:val="003C6483"/>
    <w:rsid w:val="003C7222"/>
    <w:rsid w:val="003C7A83"/>
    <w:rsid w:val="003D607C"/>
    <w:rsid w:val="003E0C09"/>
    <w:rsid w:val="003E3E1A"/>
    <w:rsid w:val="003E6FB3"/>
    <w:rsid w:val="003F02DD"/>
    <w:rsid w:val="003F173E"/>
    <w:rsid w:val="003F2503"/>
    <w:rsid w:val="003F348F"/>
    <w:rsid w:val="003F3D2E"/>
    <w:rsid w:val="004027B4"/>
    <w:rsid w:val="0041499C"/>
    <w:rsid w:val="00414BBB"/>
    <w:rsid w:val="00417983"/>
    <w:rsid w:val="00417F2F"/>
    <w:rsid w:val="00423D81"/>
    <w:rsid w:val="0043201E"/>
    <w:rsid w:val="004361F7"/>
    <w:rsid w:val="00436320"/>
    <w:rsid w:val="00436CED"/>
    <w:rsid w:val="00443F84"/>
    <w:rsid w:val="0044726A"/>
    <w:rsid w:val="0045758B"/>
    <w:rsid w:val="0046057B"/>
    <w:rsid w:val="00461BDA"/>
    <w:rsid w:val="004628E0"/>
    <w:rsid w:val="00462AAE"/>
    <w:rsid w:val="004641B8"/>
    <w:rsid w:val="00467784"/>
    <w:rsid w:val="00467BBE"/>
    <w:rsid w:val="004701B2"/>
    <w:rsid w:val="00474767"/>
    <w:rsid w:val="00483864"/>
    <w:rsid w:val="00485F5E"/>
    <w:rsid w:val="00491251"/>
    <w:rsid w:val="0049197C"/>
    <w:rsid w:val="00496E79"/>
    <w:rsid w:val="004A0F2A"/>
    <w:rsid w:val="004A5683"/>
    <w:rsid w:val="004B6042"/>
    <w:rsid w:val="004C014D"/>
    <w:rsid w:val="004C594E"/>
    <w:rsid w:val="004D33D9"/>
    <w:rsid w:val="004D5507"/>
    <w:rsid w:val="004E046B"/>
    <w:rsid w:val="004E2069"/>
    <w:rsid w:val="004E3F6E"/>
    <w:rsid w:val="004E7A3E"/>
    <w:rsid w:val="004F19C9"/>
    <w:rsid w:val="004F3B1D"/>
    <w:rsid w:val="0050127D"/>
    <w:rsid w:val="00517170"/>
    <w:rsid w:val="00522B7F"/>
    <w:rsid w:val="005243E4"/>
    <w:rsid w:val="00527A65"/>
    <w:rsid w:val="005346F6"/>
    <w:rsid w:val="005356B3"/>
    <w:rsid w:val="00550A7B"/>
    <w:rsid w:val="00550E08"/>
    <w:rsid w:val="00553D14"/>
    <w:rsid w:val="00561F87"/>
    <w:rsid w:val="0056351D"/>
    <w:rsid w:val="00565AEF"/>
    <w:rsid w:val="00565DA4"/>
    <w:rsid w:val="00565EE5"/>
    <w:rsid w:val="0058599C"/>
    <w:rsid w:val="005902C2"/>
    <w:rsid w:val="005A0CC7"/>
    <w:rsid w:val="005A0FDC"/>
    <w:rsid w:val="005A307B"/>
    <w:rsid w:val="005B1787"/>
    <w:rsid w:val="005B1D91"/>
    <w:rsid w:val="005B239D"/>
    <w:rsid w:val="005C3D5E"/>
    <w:rsid w:val="005C6FB2"/>
    <w:rsid w:val="005D29DB"/>
    <w:rsid w:val="005D32E2"/>
    <w:rsid w:val="005D48B0"/>
    <w:rsid w:val="005E0454"/>
    <w:rsid w:val="005E1740"/>
    <w:rsid w:val="005E715F"/>
    <w:rsid w:val="005F1789"/>
    <w:rsid w:val="005F30C4"/>
    <w:rsid w:val="00601689"/>
    <w:rsid w:val="0060660B"/>
    <w:rsid w:val="00607A4D"/>
    <w:rsid w:val="00607A4E"/>
    <w:rsid w:val="00614682"/>
    <w:rsid w:val="00621A78"/>
    <w:rsid w:val="0063746D"/>
    <w:rsid w:val="006378FE"/>
    <w:rsid w:val="00637D98"/>
    <w:rsid w:val="00641B09"/>
    <w:rsid w:val="00642F56"/>
    <w:rsid w:val="00653F51"/>
    <w:rsid w:val="00654129"/>
    <w:rsid w:val="006633DB"/>
    <w:rsid w:val="006652D9"/>
    <w:rsid w:val="00681AEF"/>
    <w:rsid w:val="00682BC5"/>
    <w:rsid w:val="006850D6"/>
    <w:rsid w:val="00690D1A"/>
    <w:rsid w:val="006A3B92"/>
    <w:rsid w:val="006F4B7B"/>
    <w:rsid w:val="006F4D1E"/>
    <w:rsid w:val="00700B21"/>
    <w:rsid w:val="00703F49"/>
    <w:rsid w:val="00716CC9"/>
    <w:rsid w:val="00720572"/>
    <w:rsid w:val="00727A0B"/>
    <w:rsid w:val="00732890"/>
    <w:rsid w:val="0073491F"/>
    <w:rsid w:val="00735F1C"/>
    <w:rsid w:val="00740723"/>
    <w:rsid w:val="00754943"/>
    <w:rsid w:val="00764DB6"/>
    <w:rsid w:val="00773B49"/>
    <w:rsid w:val="007777CF"/>
    <w:rsid w:val="00777D82"/>
    <w:rsid w:val="007800BD"/>
    <w:rsid w:val="00785E4E"/>
    <w:rsid w:val="00795871"/>
    <w:rsid w:val="00796527"/>
    <w:rsid w:val="007A1A40"/>
    <w:rsid w:val="007A357A"/>
    <w:rsid w:val="007A3DFF"/>
    <w:rsid w:val="007B23D8"/>
    <w:rsid w:val="007B2648"/>
    <w:rsid w:val="007C1AB8"/>
    <w:rsid w:val="007D0220"/>
    <w:rsid w:val="007D3BD5"/>
    <w:rsid w:val="007E08C9"/>
    <w:rsid w:val="007F47C2"/>
    <w:rsid w:val="007F7CBE"/>
    <w:rsid w:val="00800E9A"/>
    <w:rsid w:val="00805856"/>
    <w:rsid w:val="00812485"/>
    <w:rsid w:val="008156CB"/>
    <w:rsid w:val="00820602"/>
    <w:rsid w:val="00822FCB"/>
    <w:rsid w:val="008318F7"/>
    <w:rsid w:val="00834FF1"/>
    <w:rsid w:val="00836970"/>
    <w:rsid w:val="008421FA"/>
    <w:rsid w:val="00842AE2"/>
    <w:rsid w:val="00842E0E"/>
    <w:rsid w:val="00844BCD"/>
    <w:rsid w:val="008474F5"/>
    <w:rsid w:val="00847EBC"/>
    <w:rsid w:val="00852E67"/>
    <w:rsid w:val="00852F15"/>
    <w:rsid w:val="008538AA"/>
    <w:rsid w:val="0085597D"/>
    <w:rsid w:val="00855E87"/>
    <w:rsid w:val="008635DE"/>
    <w:rsid w:val="00870A7A"/>
    <w:rsid w:val="008726CD"/>
    <w:rsid w:val="00886477"/>
    <w:rsid w:val="00887E72"/>
    <w:rsid w:val="00890346"/>
    <w:rsid w:val="008934F3"/>
    <w:rsid w:val="008A3A12"/>
    <w:rsid w:val="008A41B1"/>
    <w:rsid w:val="008B3251"/>
    <w:rsid w:val="008B4B56"/>
    <w:rsid w:val="008B528E"/>
    <w:rsid w:val="008B7B41"/>
    <w:rsid w:val="008C05B7"/>
    <w:rsid w:val="008C298B"/>
    <w:rsid w:val="008C4668"/>
    <w:rsid w:val="008C4FA6"/>
    <w:rsid w:val="008C75BD"/>
    <w:rsid w:val="008D0154"/>
    <w:rsid w:val="008D4326"/>
    <w:rsid w:val="008D61AA"/>
    <w:rsid w:val="008D678D"/>
    <w:rsid w:val="008E01C0"/>
    <w:rsid w:val="008E35F3"/>
    <w:rsid w:val="008F0D32"/>
    <w:rsid w:val="00905F0D"/>
    <w:rsid w:val="00907F47"/>
    <w:rsid w:val="00910997"/>
    <w:rsid w:val="00914EEE"/>
    <w:rsid w:val="009266E0"/>
    <w:rsid w:val="00927293"/>
    <w:rsid w:val="009379E1"/>
    <w:rsid w:val="00950297"/>
    <w:rsid w:val="00950C6A"/>
    <w:rsid w:val="00952368"/>
    <w:rsid w:val="00954E6F"/>
    <w:rsid w:val="00963B00"/>
    <w:rsid w:val="009650EF"/>
    <w:rsid w:val="00972606"/>
    <w:rsid w:val="00972D7F"/>
    <w:rsid w:val="00972F15"/>
    <w:rsid w:val="009737A4"/>
    <w:rsid w:val="00973F6F"/>
    <w:rsid w:val="009779D9"/>
    <w:rsid w:val="00977BE2"/>
    <w:rsid w:val="00977FBB"/>
    <w:rsid w:val="00980360"/>
    <w:rsid w:val="00980F68"/>
    <w:rsid w:val="009822CA"/>
    <w:rsid w:val="00987CDF"/>
    <w:rsid w:val="009947C8"/>
    <w:rsid w:val="00996865"/>
    <w:rsid w:val="009A1093"/>
    <w:rsid w:val="009A6628"/>
    <w:rsid w:val="009B2978"/>
    <w:rsid w:val="009B412C"/>
    <w:rsid w:val="009B7778"/>
    <w:rsid w:val="009C112A"/>
    <w:rsid w:val="009C4918"/>
    <w:rsid w:val="009D17D6"/>
    <w:rsid w:val="009E14EA"/>
    <w:rsid w:val="009E292D"/>
    <w:rsid w:val="009E5BCE"/>
    <w:rsid w:val="009F754E"/>
    <w:rsid w:val="00A109B3"/>
    <w:rsid w:val="00A13330"/>
    <w:rsid w:val="00A14C01"/>
    <w:rsid w:val="00A15DCA"/>
    <w:rsid w:val="00A20256"/>
    <w:rsid w:val="00A20DE7"/>
    <w:rsid w:val="00A21C54"/>
    <w:rsid w:val="00A31F46"/>
    <w:rsid w:val="00A43CCC"/>
    <w:rsid w:val="00A52874"/>
    <w:rsid w:val="00A54A1D"/>
    <w:rsid w:val="00A550CA"/>
    <w:rsid w:val="00A55ED3"/>
    <w:rsid w:val="00A661DE"/>
    <w:rsid w:val="00A66C4D"/>
    <w:rsid w:val="00A76E36"/>
    <w:rsid w:val="00A81E9E"/>
    <w:rsid w:val="00A87610"/>
    <w:rsid w:val="00A94CF3"/>
    <w:rsid w:val="00A96BEB"/>
    <w:rsid w:val="00AA1230"/>
    <w:rsid w:val="00AA4C2F"/>
    <w:rsid w:val="00AA572C"/>
    <w:rsid w:val="00AA5E5B"/>
    <w:rsid w:val="00AA6D24"/>
    <w:rsid w:val="00AB5611"/>
    <w:rsid w:val="00AB7A36"/>
    <w:rsid w:val="00AD535E"/>
    <w:rsid w:val="00AD7F83"/>
    <w:rsid w:val="00AF131C"/>
    <w:rsid w:val="00AF79A6"/>
    <w:rsid w:val="00B00145"/>
    <w:rsid w:val="00B01BFA"/>
    <w:rsid w:val="00B1746D"/>
    <w:rsid w:val="00B225C9"/>
    <w:rsid w:val="00B22DDF"/>
    <w:rsid w:val="00B24506"/>
    <w:rsid w:val="00B27AA2"/>
    <w:rsid w:val="00B35239"/>
    <w:rsid w:val="00B3613D"/>
    <w:rsid w:val="00B40B27"/>
    <w:rsid w:val="00B42719"/>
    <w:rsid w:val="00B467BA"/>
    <w:rsid w:val="00B473AB"/>
    <w:rsid w:val="00B50216"/>
    <w:rsid w:val="00B537A3"/>
    <w:rsid w:val="00B55E43"/>
    <w:rsid w:val="00B65340"/>
    <w:rsid w:val="00B7197C"/>
    <w:rsid w:val="00B80EF4"/>
    <w:rsid w:val="00B828E9"/>
    <w:rsid w:val="00B9077D"/>
    <w:rsid w:val="00B92D23"/>
    <w:rsid w:val="00BA0122"/>
    <w:rsid w:val="00BA0FBE"/>
    <w:rsid w:val="00BA6BD7"/>
    <w:rsid w:val="00BA6F32"/>
    <w:rsid w:val="00BB10A5"/>
    <w:rsid w:val="00BB3C33"/>
    <w:rsid w:val="00BB52ED"/>
    <w:rsid w:val="00BC0B3B"/>
    <w:rsid w:val="00BC2E6E"/>
    <w:rsid w:val="00BC735F"/>
    <w:rsid w:val="00BD0ECD"/>
    <w:rsid w:val="00BD4CDB"/>
    <w:rsid w:val="00BD7B85"/>
    <w:rsid w:val="00BE60E9"/>
    <w:rsid w:val="00BE6557"/>
    <w:rsid w:val="00BE6AFE"/>
    <w:rsid w:val="00C02A5C"/>
    <w:rsid w:val="00C047D9"/>
    <w:rsid w:val="00C0514A"/>
    <w:rsid w:val="00C066F8"/>
    <w:rsid w:val="00C068DC"/>
    <w:rsid w:val="00C10FB9"/>
    <w:rsid w:val="00C124C5"/>
    <w:rsid w:val="00C134C6"/>
    <w:rsid w:val="00C146C5"/>
    <w:rsid w:val="00C234F7"/>
    <w:rsid w:val="00C25515"/>
    <w:rsid w:val="00C25976"/>
    <w:rsid w:val="00C25AF7"/>
    <w:rsid w:val="00C41897"/>
    <w:rsid w:val="00C4403A"/>
    <w:rsid w:val="00C45E63"/>
    <w:rsid w:val="00C45F8C"/>
    <w:rsid w:val="00C502B8"/>
    <w:rsid w:val="00C5092D"/>
    <w:rsid w:val="00C53895"/>
    <w:rsid w:val="00C63623"/>
    <w:rsid w:val="00C74C61"/>
    <w:rsid w:val="00C878AD"/>
    <w:rsid w:val="00C96149"/>
    <w:rsid w:val="00C9741D"/>
    <w:rsid w:val="00CA0EE1"/>
    <w:rsid w:val="00CA3BBF"/>
    <w:rsid w:val="00CA5AF4"/>
    <w:rsid w:val="00CA6E2F"/>
    <w:rsid w:val="00CB47C9"/>
    <w:rsid w:val="00CB73E1"/>
    <w:rsid w:val="00CC1885"/>
    <w:rsid w:val="00CC50BF"/>
    <w:rsid w:val="00CD58DB"/>
    <w:rsid w:val="00CE022F"/>
    <w:rsid w:val="00CF08F1"/>
    <w:rsid w:val="00D0096F"/>
    <w:rsid w:val="00D0155C"/>
    <w:rsid w:val="00D07F06"/>
    <w:rsid w:val="00D115C6"/>
    <w:rsid w:val="00D1324D"/>
    <w:rsid w:val="00D1444E"/>
    <w:rsid w:val="00D177F1"/>
    <w:rsid w:val="00D24AE8"/>
    <w:rsid w:val="00D2662C"/>
    <w:rsid w:val="00D26AA1"/>
    <w:rsid w:val="00D34801"/>
    <w:rsid w:val="00D35294"/>
    <w:rsid w:val="00D40A83"/>
    <w:rsid w:val="00D460FC"/>
    <w:rsid w:val="00D46165"/>
    <w:rsid w:val="00D51626"/>
    <w:rsid w:val="00D5584F"/>
    <w:rsid w:val="00D70C2D"/>
    <w:rsid w:val="00D72D4C"/>
    <w:rsid w:val="00D8183C"/>
    <w:rsid w:val="00D81E0F"/>
    <w:rsid w:val="00D823AE"/>
    <w:rsid w:val="00D87A17"/>
    <w:rsid w:val="00D94F6E"/>
    <w:rsid w:val="00D96C15"/>
    <w:rsid w:val="00DA111F"/>
    <w:rsid w:val="00DA2B3F"/>
    <w:rsid w:val="00DA3DF3"/>
    <w:rsid w:val="00DA5A0E"/>
    <w:rsid w:val="00DB5CF2"/>
    <w:rsid w:val="00DB6330"/>
    <w:rsid w:val="00DD0AF1"/>
    <w:rsid w:val="00DD21E0"/>
    <w:rsid w:val="00DD59F5"/>
    <w:rsid w:val="00DE0084"/>
    <w:rsid w:val="00DE5FCD"/>
    <w:rsid w:val="00DF1D04"/>
    <w:rsid w:val="00E0061D"/>
    <w:rsid w:val="00E0182D"/>
    <w:rsid w:val="00E025F4"/>
    <w:rsid w:val="00E040B5"/>
    <w:rsid w:val="00E05485"/>
    <w:rsid w:val="00E067C9"/>
    <w:rsid w:val="00E1601F"/>
    <w:rsid w:val="00E21464"/>
    <w:rsid w:val="00E220AE"/>
    <w:rsid w:val="00E446A1"/>
    <w:rsid w:val="00E44965"/>
    <w:rsid w:val="00E4526A"/>
    <w:rsid w:val="00E54475"/>
    <w:rsid w:val="00E610E4"/>
    <w:rsid w:val="00E61793"/>
    <w:rsid w:val="00E67024"/>
    <w:rsid w:val="00E6770D"/>
    <w:rsid w:val="00E67874"/>
    <w:rsid w:val="00E7117A"/>
    <w:rsid w:val="00E7179B"/>
    <w:rsid w:val="00E74D74"/>
    <w:rsid w:val="00E82332"/>
    <w:rsid w:val="00E84AD9"/>
    <w:rsid w:val="00E93D84"/>
    <w:rsid w:val="00E94814"/>
    <w:rsid w:val="00E96EC9"/>
    <w:rsid w:val="00EA38A9"/>
    <w:rsid w:val="00EB70B3"/>
    <w:rsid w:val="00EC1C4F"/>
    <w:rsid w:val="00ED1E2A"/>
    <w:rsid w:val="00ED2D74"/>
    <w:rsid w:val="00ED4C94"/>
    <w:rsid w:val="00ED597B"/>
    <w:rsid w:val="00ED6286"/>
    <w:rsid w:val="00EE4091"/>
    <w:rsid w:val="00EF017C"/>
    <w:rsid w:val="00F053EC"/>
    <w:rsid w:val="00F11E3C"/>
    <w:rsid w:val="00F12DBB"/>
    <w:rsid w:val="00F206FA"/>
    <w:rsid w:val="00F216AA"/>
    <w:rsid w:val="00F25827"/>
    <w:rsid w:val="00F32317"/>
    <w:rsid w:val="00F329B6"/>
    <w:rsid w:val="00F32BE4"/>
    <w:rsid w:val="00F3395B"/>
    <w:rsid w:val="00F4097F"/>
    <w:rsid w:val="00F44780"/>
    <w:rsid w:val="00F46835"/>
    <w:rsid w:val="00F54841"/>
    <w:rsid w:val="00F554AF"/>
    <w:rsid w:val="00F6086B"/>
    <w:rsid w:val="00F67900"/>
    <w:rsid w:val="00F70DC3"/>
    <w:rsid w:val="00F71AB7"/>
    <w:rsid w:val="00F726FE"/>
    <w:rsid w:val="00F73B9A"/>
    <w:rsid w:val="00F75410"/>
    <w:rsid w:val="00F84244"/>
    <w:rsid w:val="00F86F6E"/>
    <w:rsid w:val="00F902DE"/>
    <w:rsid w:val="00F9126D"/>
    <w:rsid w:val="00F9154C"/>
    <w:rsid w:val="00F9515E"/>
    <w:rsid w:val="00FA1DA7"/>
    <w:rsid w:val="00FA6348"/>
    <w:rsid w:val="00FA65F5"/>
    <w:rsid w:val="00FB2131"/>
    <w:rsid w:val="00FB5315"/>
    <w:rsid w:val="00FC1F0E"/>
    <w:rsid w:val="00FC29B2"/>
    <w:rsid w:val="00FC38D6"/>
    <w:rsid w:val="00FC544F"/>
    <w:rsid w:val="00FC7FD5"/>
    <w:rsid w:val="00FD4372"/>
    <w:rsid w:val="00FD66DD"/>
    <w:rsid w:val="00FE01D1"/>
    <w:rsid w:val="00FE50E3"/>
    <w:rsid w:val="00FF1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28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28E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628E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link w:val="Heading9Char"/>
    <w:semiHidden/>
    <w:unhideWhenUsed/>
    <w:qFormat/>
    <w:rsid w:val="004628E0"/>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4628E0"/>
    <w:rPr>
      <w:rFonts w:ascii="Times New Roman" w:eastAsia="Times New Roman" w:hAnsi="Times New Roman" w:cs="Times New Roman"/>
      <w:sz w:val="24"/>
      <w:szCs w:val="24"/>
    </w:rPr>
  </w:style>
  <w:style w:type="paragraph" w:styleId="BodyText2">
    <w:name w:val="Body Text 2"/>
    <w:basedOn w:val="Normal"/>
    <w:link w:val="BodyText2Char"/>
    <w:unhideWhenUsed/>
    <w:rsid w:val="004628E0"/>
    <w:rPr>
      <w:rFonts w:ascii="VNI-Times" w:hAnsi="VNI-Times"/>
      <w:sz w:val="28"/>
      <w:szCs w:val="20"/>
    </w:rPr>
  </w:style>
  <w:style w:type="character" w:customStyle="1" w:styleId="BodyText2Char">
    <w:name w:val="Body Text 2 Char"/>
    <w:basedOn w:val="DefaultParagraphFont"/>
    <w:link w:val="BodyText2"/>
    <w:rsid w:val="004628E0"/>
    <w:rPr>
      <w:rFonts w:ascii="VNI-Times" w:eastAsia="Times New Roman" w:hAnsi="VNI-Times" w:cs="Times New Roman"/>
      <w:sz w:val="28"/>
      <w:szCs w:val="20"/>
    </w:rPr>
  </w:style>
  <w:style w:type="paragraph" w:styleId="ListParagraph">
    <w:name w:val="List Paragraph"/>
    <w:basedOn w:val="Normal"/>
    <w:uiPriority w:val="34"/>
    <w:qFormat/>
    <w:rsid w:val="004628E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62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28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28E0"/>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4628E0"/>
    <w:rPr>
      <w:rFonts w:asciiTheme="majorHAnsi" w:eastAsiaTheme="majorEastAsia" w:hAnsiTheme="majorHAnsi" w:cstheme="majorBidi"/>
      <w:color w:val="243F60" w:themeColor="accent1" w:themeShade="7F"/>
      <w:sz w:val="24"/>
      <w:szCs w:val="24"/>
    </w:rPr>
  </w:style>
  <w:style w:type="character" w:styleId="Strong">
    <w:name w:val="Strong"/>
    <w:qFormat/>
    <w:rsid w:val="004628E0"/>
    <w:rPr>
      <w:b/>
      <w:bCs/>
    </w:rPr>
  </w:style>
</w:styles>
</file>

<file path=word/webSettings.xml><?xml version="1.0" encoding="utf-8"?>
<w:webSettings xmlns:r="http://schemas.openxmlformats.org/officeDocument/2006/relationships" xmlns:w="http://schemas.openxmlformats.org/wordprocessingml/2006/main">
  <w:divs>
    <w:div w:id="122426418">
      <w:bodyDiv w:val="1"/>
      <w:marLeft w:val="0"/>
      <w:marRight w:val="0"/>
      <w:marTop w:val="0"/>
      <w:marBottom w:val="0"/>
      <w:divBdr>
        <w:top w:val="none" w:sz="0" w:space="0" w:color="auto"/>
        <w:left w:val="none" w:sz="0" w:space="0" w:color="auto"/>
        <w:bottom w:val="none" w:sz="0" w:space="0" w:color="auto"/>
        <w:right w:val="none" w:sz="0" w:space="0" w:color="auto"/>
      </w:divBdr>
    </w:div>
    <w:div w:id="146847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10</cp:revision>
  <dcterms:created xsi:type="dcterms:W3CDTF">2018-05-15T03:46:00Z</dcterms:created>
  <dcterms:modified xsi:type="dcterms:W3CDTF">2018-05-16T03:55:00Z</dcterms:modified>
</cp:coreProperties>
</file>